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06969BC1" w:rsidR="00F80D21" w:rsidRDefault="003B7DE5" w:rsidP="006E6BEC">
      <w:pPr>
        <w:spacing w:after="200" w:line="276" w:lineRule="auto"/>
        <w:rPr>
          <w:rFonts w:asciiTheme="minorHAnsi" w:hAnsiTheme="minorHAnsi" w:cs="Arial"/>
          <w:b/>
          <w:szCs w:val="22"/>
          <w:lang w:eastAsia="en-IE"/>
        </w:rPr>
      </w:pPr>
      <w:r w:rsidRPr="00827C89">
        <w:rPr>
          <w:rFonts w:asciiTheme="minorHAnsi" w:hAnsiTheme="minorHAnsi" w:cs="Arial"/>
          <w:b/>
          <w:szCs w:val="22"/>
          <w:lang w:eastAsia="en-IE"/>
        </w:rPr>
        <w:t>IMMEDIATE RELEASE</w:t>
      </w:r>
      <w:r w:rsidR="002723F8" w:rsidRPr="00827C89">
        <w:rPr>
          <w:rFonts w:asciiTheme="minorHAnsi" w:hAnsiTheme="minorHAnsi" w:cs="Arial"/>
          <w:b/>
          <w:szCs w:val="22"/>
          <w:lang w:eastAsia="en-IE"/>
        </w:rPr>
        <w:t xml:space="preserve"> –</w:t>
      </w:r>
      <w:r w:rsidR="00712A23">
        <w:rPr>
          <w:rFonts w:asciiTheme="minorHAnsi" w:hAnsiTheme="minorHAnsi" w:cs="Arial"/>
          <w:b/>
          <w:szCs w:val="22"/>
          <w:lang w:eastAsia="en-IE"/>
        </w:rPr>
        <w:t xml:space="preserve"> </w:t>
      </w:r>
      <w:r w:rsidR="00032F61">
        <w:rPr>
          <w:rFonts w:asciiTheme="minorHAnsi" w:hAnsiTheme="minorHAnsi" w:cs="Arial"/>
          <w:b/>
          <w:szCs w:val="22"/>
          <w:lang w:eastAsia="en-IE"/>
        </w:rPr>
        <w:t>Monday</w:t>
      </w:r>
      <w:r w:rsidR="00712A23">
        <w:rPr>
          <w:rFonts w:asciiTheme="minorHAnsi" w:hAnsiTheme="minorHAnsi" w:cs="Arial"/>
          <w:b/>
          <w:szCs w:val="22"/>
          <w:lang w:eastAsia="en-IE"/>
        </w:rPr>
        <w:t xml:space="preserve">, </w:t>
      </w:r>
      <w:r w:rsidR="00032F61">
        <w:rPr>
          <w:rFonts w:asciiTheme="minorHAnsi" w:hAnsiTheme="minorHAnsi" w:cs="Arial"/>
          <w:b/>
          <w:szCs w:val="22"/>
          <w:lang w:eastAsia="en-IE"/>
        </w:rPr>
        <w:t>27</w:t>
      </w:r>
      <w:r w:rsidR="00032F61" w:rsidRPr="00032F61">
        <w:rPr>
          <w:rFonts w:asciiTheme="minorHAnsi" w:hAnsiTheme="minorHAnsi" w:cs="Arial"/>
          <w:b/>
          <w:szCs w:val="22"/>
          <w:vertAlign w:val="superscript"/>
          <w:lang w:eastAsia="en-IE"/>
        </w:rPr>
        <w:t>th</w:t>
      </w:r>
      <w:r w:rsidR="00032F61">
        <w:rPr>
          <w:rFonts w:asciiTheme="minorHAnsi" w:hAnsiTheme="minorHAnsi" w:cs="Arial"/>
          <w:b/>
          <w:szCs w:val="22"/>
          <w:lang w:eastAsia="en-IE"/>
        </w:rPr>
        <w:t xml:space="preserve"> </w:t>
      </w:r>
      <w:r w:rsidR="007A4E24">
        <w:rPr>
          <w:rFonts w:asciiTheme="minorHAnsi" w:hAnsiTheme="minorHAnsi" w:cs="Arial"/>
          <w:b/>
          <w:szCs w:val="22"/>
          <w:lang w:eastAsia="en-IE"/>
        </w:rPr>
        <w:t>January, 2020</w:t>
      </w:r>
    </w:p>
    <w:p w14:paraId="3312010D" w14:textId="7A83B71A" w:rsidR="00470045" w:rsidRDefault="00AE54CC" w:rsidP="006E6BEC">
      <w:pPr>
        <w:shd w:val="clear" w:color="auto" w:fill="FFFFFF"/>
        <w:spacing w:line="276" w:lineRule="auto"/>
        <w:rPr>
          <w:rFonts w:asciiTheme="minorHAnsi" w:hAnsiTheme="minorHAnsi" w:cs="Arial"/>
          <w:b/>
          <w:sz w:val="28"/>
          <w:szCs w:val="28"/>
          <w:lang w:eastAsia="en-IE"/>
        </w:rPr>
      </w:pPr>
      <w:r>
        <w:rPr>
          <w:rFonts w:asciiTheme="minorHAnsi" w:hAnsiTheme="minorHAnsi" w:cs="Arial"/>
          <w:b/>
          <w:sz w:val="28"/>
          <w:szCs w:val="28"/>
          <w:lang w:eastAsia="en-IE"/>
        </w:rPr>
        <w:t xml:space="preserve">Almost 6,000 people </w:t>
      </w:r>
      <w:r w:rsidR="00A33E56">
        <w:rPr>
          <w:rFonts w:asciiTheme="minorHAnsi" w:hAnsiTheme="minorHAnsi" w:cs="Arial"/>
          <w:b/>
          <w:sz w:val="28"/>
          <w:szCs w:val="28"/>
          <w:lang w:eastAsia="en-IE"/>
        </w:rPr>
        <w:t xml:space="preserve">contact </w:t>
      </w:r>
      <w:r>
        <w:rPr>
          <w:rFonts w:asciiTheme="minorHAnsi" w:hAnsiTheme="minorHAnsi" w:cs="Arial"/>
          <w:b/>
          <w:sz w:val="28"/>
          <w:szCs w:val="28"/>
          <w:lang w:eastAsia="en-IE"/>
        </w:rPr>
        <w:t xml:space="preserve">Alzheimer National Helpline </w:t>
      </w:r>
      <w:r w:rsidR="000B2638">
        <w:rPr>
          <w:rFonts w:asciiTheme="minorHAnsi" w:hAnsiTheme="minorHAnsi" w:cs="Arial"/>
          <w:b/>
          <w:sz w:val="28"/>
          <w:szCs w:val="28"/>
          <w:lang w:eastAsia="en-IE"/>
        </w:rPr>
        <w:t xml:space="preserve">in </w:t>
      </w:r>
      <w:r w:rsidR="00022C09">
        <w:rPr>
          <w:rFonts w:asciiTheme="minorHAnsi" w:hAnsiTheme="minorHAnsi" w:cs="Arial"/>
          <w:b/>
          <w:sz w:val="28"/>
          <w:szCs w:val="28"/>
          <w:lang w:eastAsia="en-IE"/>
        </w:rPr>
        <w:t xml:space="preserve">stark reminder of </w:t>
      </w:r>
      <w:r w:rsidR="008129A1">
        <w:rPr>
          <w:rFonts w:asciiTheme="minorHAnsi" w:hAnsiTheme="minorHAnsi" w:cs="Arial"/>
          <w:b/>
          <w:sz w:val="28"/>
          <w:szCs w:val="28"/>
          <w:lang w:eastAsia="en-IE"/>
        </w:rPr>
        <w:t xml:space="preserve">crisis in </w:t>
      </w:r>
      <w:r w:rsidR="00A33E56">
        <w:rPr>
          <w:rFonts w:asciiTheme="minorHAnsi" w:hAnsiTheme="minorHAnsi" w:cs="Arial"/>
          <w:b/>
          <w:sz w:val="28"/>
          <w:szCs w:val="28"/>
          <w:lang w:eastAsia="en-IE"/>
        </w:rPr>
        <w:t xml:space="preserve">people accessing </w:t>
      </w:r>
      <w:r w:rsidR="008129A1">
        <w:rPr>
          <w:rFonts w:asciiTheme="minorHAnsi" w:hAnsiTheme="minorHAnsi" w:cs="Arial"/>
          <w:b/>
          <w:sz w:val="28"/>
          <w:szCs w:val="28"/>
          <w:lang w:eastAsia="en-IE"/>
        </w:rPr>
        <w:t>dementia care</w:t>
      </w:r>
      <w:r>
        <w:rPr>
          <w:rFonts w:asciiTheme="minorHAnsi" w:hAnsiTheme="minorHAnsi" w:cs="Arial"/>
          <w:b/>
          <w:sz w:val="28"/>
          <w:szCs w:val="28"/>
          <w:lang w:eastAsia="en-IE"/>
        </w:rPr>
        <w:t xml:space="preserve"> </w:t>
      </w:r>
    </w:p>
    <w:p w14:paraId="182D7D69" w14:textId="31B560AC" w:rsidR="008957CB" w:rsidRDefault="008957CB" w:rsidP="006E6BEC">
      <w:pPr>
        <w:shd w:val="clear" w:color="auto" w:fill="FFFFFF"/>
        <w:spacing w:line="276" w:lineRule="auto"/>
        <w:rPr>
          <w:rFonts w:asciiTheme="minorHAnsi" w:hAnsiTheme="minorHAnsi" w:cs="Arial"/>
          <w:b/>
          <w:i/>
          <w:iCs/>
          <w:sz w:val="28"/>
          <w:szCs w:val="28"/>
          <w:lang w:eastAsia="en-IE"/>
        </w:rPr>
      </w:pPr>
    </w:p>
    <w:p w14:paraId="072B1EF2" w14:textId="3DFF193E" w:rsidR="00AE54CC" w:rsidRPr="00BA737B" w:rsidRDefault="009B2F13" w:rsidP="00E75891">
      <w:pPr>
        <w:pStyle w:val="ListParagraph"/>
        <w:numPr>
          <w:ilvl w:val="0"/>
          <w:numId w:val="11"/>
        </w:numPr>
        <w:spacing w:line="276" w:lineRule="auto"/>
        <w:contextualSpacing w:val="0"/>
        <w:rPr>
          <w:rFonts w:asciiTheme="minorHAnsi" w:hAnsiTheme="minorHAnsi"/>
          <w:szCs w:val="22"/>
        </w:rPr>
      </w:pPr>
      <w:r>
        <w:rPr>
          <w:rFonts w:asciiTheme="minorHAnsi" w:hAnsiTheme="minorHAnsi"/>
          <w:bCs/>
          <w:szCs w:val="22"/>
        </w:rPr>
        <w:t>78</w:t>
      </w:r>
      <w:r w:rsidR="009508E2">
        <w:rPr>
          <w:rFonts w:asciiTheme="minorHAnsi" w:hAnsiTheme="minorHAnsi"/>
          <w:bCs/>
          <w:szCs w:val="22"/>
        </w:rPr>
        <w:t xml:space="preserve">% of users dealing with </w:t>
      </w:r>
      <w:r>
        <w:rPr>
          <w:rFonts w:asciiTheme="minorHAnsi" w:hAnsiTheme="minorHAnsi"/>
          <w:bCs/>
          <w:szCs w:val="22"/>
        </w:rPr>
        <w:t>confirmed</w:t>
      </w:r>
      <w:r w:rsidR="009508E2">
        <w:rPr>
          <w:rFonts w:asciiTheme="minorHAnsi" w:hAnsiTheme="minorHAnsi"/>
          <w:bCs/>
          <w:szCs w:val="22"/>
        </w:rPr>
        <w:t xml:space="preserve"> diagnosis looking for supports and services</w:t>
      </w:r>
    </w:p>
    <w:p w14:paraId="49310CE2" w14:textId="70429B4E" w:rsidR="00BA737B" w:rsidRPr="00E75891" w:rsidRDefault="00BA737B" w:rsidP="00E75891">
      <w:pPr>
        <w:pStyle w:val="ListParagraph"/>
        <w:numPr>
          <w:ilvl w:val="0"/>
          <w:numId w:val="11"/>
        </w:numPr>
        <w:spacing w:line="276" w:lineRule="auto"/>
        <w:contextualSpacing w:val="0"/>
        <w:rPr>
          <w:rFonts w:asciiTheme="minorHAnsi" w:hAnsiTheme="minorHAnsi"/>
          <w:szCs w:val="22"/>
        </w:rPr>
      </w:pPr>
      <w:r w:rsidRPr="00032F61">
        <w:rPr>
          <w:rFonts w:ascii="Calibri" w:eastAsiaTheme="minorHAnsi" w:hAnsi="Calibri" w:cs="Arial"/>
          <w:color w:val="000000" w:themeColor="text1"/>
          <w:szCs w:val="22"/>
          <w:lang w:val="en-GB" w:eastAsia="en-GB"/>
        </w:rPr>
        <w:t>52%</w:t>
      </w:r>
      <w:r>
        <w:rPr>
          <w:rFonts w:ascii="Calibri" w:eastAsiaTheme="minorHAnsi" w:hAnsi="Calibri" w:cs="Arial"/>
          <w:color w:val="000000" w:themeColor="text1"/>
          <w:szCs w:val="22"/>
          <w:lang w:val="en-GB" w:eastAsia="en-GB"/>
        </w:rPr>
        <w:t xml:space="preserve"> of users </w:t>
      </w:r>
      <w:r>
        <w:rPr>
          <w:rFonts w:ascii="Calibri" w:eastAsiaTheme="minorHAnsi" w:hAnsi="Calibri" w:cs="Arial"/>
          <w:color w:val="000000" w:themeColor="text1"/>
          <w:szCs w:val="22"/>
          <w:lang w:val="en-GB" w:eastAsia="en-GB"/>
        </w:rPr>
        <w:t xml:space="preserve">dementia </w:t>
      </w:r>
      <w:r>
        <w:rPr>
          <w:rFonts w:ascii="Calibri" w:eastAsiaTheme="minorHAnsi" w:hAnsi="Calibri" w:cs="Arial"/>
          <w:color w:val="000000" w:themeColor="text1"/>
          <w:szCs w:val="22"/>
          <w:lang w:val="en-GB" w:eastAsia="en-GB"/>
        </w:rPr>
        <w:t xml:space="preserve">with confirmed </w:t>
      </w:r>
      <w:r>
        <w:rPr>
          <w:rFonts w:ascii="Calibri" w:eastAsiaTheme="minorHAnsi" w:hAnsi="Calibri" w:cs="Arial"/>
          <w:color w:val="000000" w:themeColor="text1"/>
          <w:szCs w:val="22"/>
          <w:lang w:val="en-GB" w:eastAsia="en-GB"/>
        </w:rPr>
        <w:t xml:space="preserve">diagnosis </w:t>
      </w:r>
      <w:r>
        <w:rPr>
          <w:rFonts w:ascii="Calibri" w:eastAsiaTheme="minorHAnsi" w:hAnsi="Calibri" w:cs="Arial"/>
          <w:color w:val="000000" w:themeColor="text1"/>
          <w:szCs w:val="22"/>
          <w:lang w:val="en-GB" w:eastAsia="en-GB"/>
        </w:rPr>
        <w:t>have no service</w:t>
      </w:r>
      <w:r>
        <w:rPr>
          <w:rFonts w:ascii="Calibri" w:eastAsiaTheme="minorHAnsi" w:hAnsi="Calibri" w:cs="Arial"/>
          <w:b/>
          <w:i/>
          <w:color w:val="000000" w:themeColor="text1"/>
          <w:szCs w:val="22"/>
          <w:lang w:val="en-GB" w:eastAsia="en-GB"/>
        </w:rPr>
        <w:t xml:space="preserve"> </w:t>
      </w:r>
    </w:p>
    <w:p w14:paraId="0DA383A6" w14:textId="37A79637" w:rsidR="009508E2" w:rsidRPr="009508E2" w:rsidRDefault="009508E2" w:rsidP="006E6BEC">
      <w:pPr>
        <w:pStyle w:val="ListParagraph"/>
        <w:numPr>
          <w:ilvl w:val="0"/>
          <w:numId w:val="11"/>
        </w:numPr>
        <w:shd w:val="clear" w:color="auto" w:fill="FFFFFF"/>
        <w:spacing w:line="276" w:lineRule="auto"/>
        <w:rPr>
          <w:rFonts w:asciiTheme="minorHAnsi" w:hAnsiTheme="minorHAnsi" w:cs="Arial"/>
          <w:szCs w:val="22"/>
        </w:rPr>
      </w:pPr>
      <w:r w:rsidRPr="00032F61">
        <w:rPr>
          <w:rFonts w:ascii="Calibri" w:eastAsiaTheme="minorHAnsi" w:hAnsi="Calibri" w:cs="Arial"/>
          <w:color w:val="000000" w:themeColor="text1"/>
          <w:szCs w:val="22"/>
          <w:lang w:val="en-GB" w:eastAsia="en-GB"/>
        </w:rPr>
        <w:t xml:space="preserve">20% of relatives </w:t>
      </w:r>
      <w:r>
        <w:rPr>
          <w:rFonts w:ascii="Calibri" w:eastAsiaTheme="minorHAnsi" w:hAnsi="Calibri" w:cs="Arial"/>
          <w:color w:val="000000" w:themeColor="text1"/>
          <w:szCs w:val="22"/>
          <w:lang w:val="en-GB" w:eastAsia="en-GB"/>
        </w:rPr>
        <w:t xml:space="preserve">who contacted the helpline </w:t>
      </w:r>
      <w:r w:rsidRPr="00032F61">
        <w:rPr>
          <w:rFonts w:ascii="Calibri" w:eastAsiaTheme="minorHAnsi" w:hAnsi="Calibri" w:cs="Arial"/>
          <w:color w:val="000000" w:themeColor="text1"/>
          <w:szCs w:val="22"/>
          <w:lang w:val="en-GB" w:eastAsia="en-GB"/>
        </w:rPr>
        <w:t>mention</w:t>
      </w:r>
      <w:r>
        <w:rPr>
          <w:rFonts w:ascii="Calibri" w:eastAsiaTheme="minorHAnsi" w:hAnsi="Calibri" w:cs="Arial"/>
          <w:color w:val="000000" w:themeColor="text1"/>
          <w:szCs w:val="22"/>
          <w:lang w:val="en-GB" w:eastAsia="en-GB"/>
        </w:rPr>
        <w:t>ed</w:t>
      </w:r>
      <w:r w:rsidRPr="00032F61">
        <w:rPr>
          <w:rFonts w:ascii="Calibri" w:eastAsiaTheme="minorHAnsi" w:hAnsi="Calibri" w:cs="Arial"/>
          <w:color w:val="000000" w:themeColor="text1"/>
          <w:szCs w:val="22"/>
          <w:lang w:val="en-GB" w:eastAsia="en-GB"/>
        </w:rPr>
        <w:t xml:space="preserve"> </w:t>
      </w:r>
      <w:r w:rsidRPr="009508E2">
        <w:rPr>
          <w:rFonts w:ascii="Calibri" w:eastAsiaTheme="minorHAnsi" w:hAnsi="Calibri" w:cs="Arial"/>
          <w:color w:val="000000" w:themeColor="text1"/>
          <w:szCs w:val="22"/>
          <w:lang w:val="en-GB" w:eastAsia="en-GB"/>
        </w:rPr>
        <w:t>carer stress</w:t>
      </w:r>
    </w:p>
    <w:p w14:paraId="7C5F88FE" w14:textId="317B9014" w:rsidR="00E75891" w:rsidRPr="00B740B5" w:rsidRDefault="009508E2" w:rsidP="006E6BEC">
      <w:pPr>
        <w:pStyle w:val="ListParagraph"/>
        <w:numPr>
          <w:ilvl w:val="0"/>
          <w:numId w:val="11"/>
        </w:numPr>
        <w:shd w:val="clear" w:color="auto" w:fill="FFFFFF"/>
        <w:spacing w:line="276" w:lineRule="auto"/>
        <w:rPr>
          <w:rFonts w:asciiTheme="minorHAnsi" w:hAnsiTheme="minorHAnsi" w:cs="Arial"/>
          <w:szCs w:val="22"/>
        </w:rPr>
      </w:pPr>
      <w:r>
        <w:rPr>
          <w:rFonts w:asciiTheme="minorHAnsi" w:hAnsiTheme="minorHAnsi" w:cs="Arial"/>
          <w:szCs w:val="22"/>
        </w:rPr>
        <w:t xml:space="preserve">National </w:t>
      </w:r>
      <w:r w:rsidR="005D6A75">
        <w:rPr>
          <w:rFonts w:asciiTheme="minorHAnsi" w:hAnsiTheme="minorHAnsi" w:cs="Arial"/>
          <w:szCs w:val="22"/>
        </w:rPr>
        <w:t>Helpline</w:t>
      </w:r>
      <w:r w:rsidR="008129A1">
        <w:rPr>
          <w:rFonts w:asciiTheme="minorHAnsi" w:hAnsiTheme="minorHAnsi" w:cs="Arial"/>
          <w:szCs w:val="22"/>
        </w:rPr>
        <w:t xml:space="preserve"> </w:t>
      </w:r>
      <w:r w:rsidR="00835C33">
        <w:rPr>
          <w:rFonts w:asciiTheme="minorHAnsi" w:hAnsiTheme="minorHAnsi" w:cs="Arial"/>
          <w:szCs w:val="22"/>
        </w:rPr>
        <w:t>receives internationally recognised quality mark</w:t>
      </w:r>
    </w:p>
    <w:p w14:paraId="682F5A2B" w14:textId="51F34B94" w:rsidR="00026DAB" w:rsidRDefault="00AE54CC" w:rsidP="006E6BEC">
      <w:pPr>
        <w:pStyle w:val="NormalWeb"/>
        <w:spacing w:before="240" w:after="240" w:line="276" w:lineRule="auto"/>
        <w:rPr>
          <w:rFonts w:asciiTheme="minorHAnsi" w:hAnsiTheme="minorHAnsi" w:cs="Arial"/>
          <w:sz w:val="22"/>
          <w:szCs w:val="22"/>
        </w:rPr>
      </w:pPr>
      <w:r>
        <w:rPr>
          <w:rFonts w:asciiTheme="minorHAnsi" w:hAnsiTheme="minorHAnsi" w:cs="Arial"/>
          <w:sz w:val="22"/>
          <w:szCs w:val="22"/>
        </w:rPr>
        <w:t xml:space="preserve">The Alzheimer Society of Ireland’s </w:t>
      </w:r>
      <w:r w:rsidR="00F04A95">
        <w:rPr>
          <w:rFonts w:asciiTheme="minorHAnsi" w:hAnsiTheme="minorHAnsi" w:cs="Arial"/>
          <w:sz w:val="22"/>
          <w:szCs w:val="22"/>
        </w:rPr>
        <w:t xml:space="preserve">(ASI) </w:t>
      </w:r>
      <w:r w:rsidR="00DB7EE3">
        <w:rPr>
          <w:rFonts w:asciiTheme="minorHAnsi" w:hAnsiTheme="minorHAnsi" w:cs="Arial"/>
          <w:sz w:val="22"/>
          <w:szCs w:val="22"/>
        </w:rPr>
        <w:t xml:space="preserve">has revealed that </w:t>
      </w:r>
      <w:r w:rsidR="00B344C8" w:rsidRPr="007E48EC">
        <w:rPr>
          <w:rFonts w:asciiTheme="minorHAnsi" w:hAnsiTheme="minorHAnsi" w:cs="Arial"/>
          <w:b/>
          <w:i/>
          <w:sz w:val="22"/>
          <w:szCs w:val="22"/>
        </w:rPr>
        <w:t>5,478</w:t>
      </w:r>
      <w:r w:rsidR="00B344C8" w:rsidRPr="00B344C8">
        <w:rPr>
          <w:rFonts w:asciiTheme="minorHAnsi" w:hAnsiTheme="minorHAnsi" w:cs="Arial"/>
          <w:sz w:val="22"/>
          <w:szCs w:val="22"/>
        </w:rPr>
        <w:t xml:space="preserve"> people </w:t>
      </w:r>
      <w:r w:rsidR="00A25191">
        <w:rPr>
          <w:rFonts w:asciiTheme="minorHAnsi" w:hAnsiTheme="minorHAnsi" w:cs="Arial"/>
          <w:sz w:val="22"/>
          <w:szCs w:val="22"/>
        </w:rPr>
        <w:t>contacted</w:t>
      </w:r>
      <w:r w:rsidR="00DB7EE3">
        <w:rPr>
          <w:rFonts w:asciiTheme="minorHAnsi" w:hAnsiTheme="minorHAnsi" w:cs="Arial"/>
          <w:sz w:val="22"/>
          <w:szCs w:val="22"/>
        </w:rPr>
        <w:t xml:space="preserve"> </w:t>
      </w:r>
      <w:r w:rsidR="005D6A75">
        <w:rPr>
          <w:rFonts w:asciiTheme="minorHAnsi" w:hAnsiTheme="minorHAnsi" w:cs="Arial"/>
          <w:sz w:val="22"/>
          <w:szCs w:val="22"/>
        </w:rPr>
        <w:t xml:space="preserve">their </w:t>
      </w:r>
      <w:r w:rsidR="00A25191">
        <w:rPr>
          <w:rFonts w:asciiTheme="minorHAnsi" w:hAnsiTheme="minorHAnsi" w:cs="Arial"/>
          <w:sz w:val="22"/>
          <w:szCs w:val="22"/>
        </w:rPr>
        <w:t xml:space="preserve">Alzheimer </w:t>
      </w:r>
      <w:r w:rsidR="007E48EC">
        <w:rPr>
          <w:rFonts w:asciiTheme="minorHAnsi" w:hAnsiTheme="minorHAnsi" w:cs="Arial"/>
          <w:sz w:val="22"/>
          <w:szCs w:val="22"/>
        </w:rPr>
        <w:t xml:space="preserve">National Helpline in 2019 </w:t>
      </w:r>
      <w:r w:rsidR="00022C09">
        <w:rPr>
          <w:rFonts w:asciiTheme="minorHAnsi" w:hAnsiTheme="minorHAnsi" w:cs="Arial"/>
          <w:sz w:val="22"/>
          <w:szCs w:val="22"/>
        </w:rPr>
        <w:t>with</w:t>
      </w:r>
      <w:r w:rsidR="00026DAB">
        <w:rPr>
          <w:rFonts w:asciiTheme="minorHAnsi" w:hAnsiTheme="minorHAnsi" w:cs="Arial"/>
          <w:sz w:val="22"/>
          <w:szCs w:val="22"/>
        </w:rPr>
        <w:t xml:space="preserve"> </w:t>
      </w:r>
      <w:r w:rsidR="00026DAB" w:rsidRPr="009508E2">
        <w:rPr>
          <w:rFonts w:asciiTheme="minorHAnsi" w:hAnsiTheme="minorHAnsi" w:cs="Arial"/>
          <w:b/>
          <w:i/>
          <w:sz w:val="22"/>
          <w:szCs w:val="22"/>
        </w:rPr>
        <w:t>78%</w:t>
      </w:r>
      <w:r w:rsidR="00022C09">
        <w:rPr>
          <w:rFonts w:asciiTheme="minorHAnsi" w:hAnsiTheme="minorHAnsi" w:cs="Arial"/>
          <w:sz w:val="22"/>
          <w:szCs w:val="22"/>
        </w:rPr>
        <w:t xml:space="preserve"> </w:t>
      </w:r>
      <w:r w:rsidR="00026DAB">
        <w:rPr>
          <w:rFonts w:asciiTheme="minorHAnsi" w:hAnsiTheme="minorHAnsi" w:cs="Arial"/>
          <w:sz w:val="22"/>
          <w:szCs w:val="22"/>
        </w:rPr>
        <w:t xml:space="preserve">of helpline users </w:t>
      </w:r>
      <w:r w:rsidR="00026DAB" w:rsidRPr="00026DAB">
        <w:rPr>
          <w:rFonts w:asciiTheme="minorHAnsi" w:hAnsiTheme="minorHAnsi" w:cs="Arial"/>
          <w:sz w:val="22"/>
          <w:szCs w:val="22"/>
        </w:rPr>
        <w:t>who are dealing with a confirmed diagnosis of dementia seeking information about services and supports in their community</w:t>
      </w:r>
      <w:r w:rsidR="00026DAB">
        <w:rPr>
          <w:rFonts w:asciiTheme="minorHAnsi" w:hAnsiTheme="minorHAnsi" w:cs="Arial"/>
          <w:sz w:val="22"/>
          <w:szCs w:val="22"/>
        </w:rPr>
        <w:t xml:space="preserve"> which </w:t>
      </w:r>
      <w:r w:rsidR="000B2638">
        <w:rPr>
          <w:rFonts w:ascii="Calibri" w:hAnsi="Calibri" w:cs="Arial"/>
          <w:sz w:val="22"/>
          <w:szCs w:val="22"/>
          <w:lang w:val="en-GB" w:eastAsia="en-GB"/>
        </w:rPr>
        <w:t xml:space="preserve">further </w:t>
      </w:r>
      <w:r w:rsidR="00026DAB">
        <w:rPr>
          <w:rFonts w:asciiTheme="minorHAnsi" w:hAnsiTheme="minorHAnsi" w:cs="Arial"/>
          <w:sz w:val="22"/>
          <w:szCs w:val="22"/>
        </w:rPr>
        <w:t>demonstrates</w:t>
      </w:r>
      <w:r w:rsidR="000B2638">
        <w:rPr>
          <w:rFonts w:asciiTheme="minorHAnsi" w:hAnsiTheme="minorHAnsi" w:cs="Arial"/>
          <w:sz w:val="22"/>
          <w:szCs w:val="22"/>
        </w:rPr>
        <w:t xml:space="preserve"> </w:t>
      </w:r>
      <w:r w:rsidR="007D4C9B" w:rsidRPr="00B47526">
        <w:rPr>
          <w:rFonts w:asciiTheme="minorHAnsi" w:hAnsiTheme="minorHAnsi" w:cs="Arial"/>
          <w:sz w:val="22"/>
          <w:szCs w:val="22"/>
        </w:rPr>
        <w:t xml:space="preserve">the pressing need for more </w:t>
      </w:r>
      <w:r w:rsidR="007E48EC">
        <w:rPr>
          <w:rFonts w:asciiTheme="minorHAnsi" w:hAnsiTheme="minorHAnsi" w:cs="Arial"/>
          <w:sz w:val="22"/>
          <w:szCs w:val="22"/>
        </w:rPr>
        <w:t xml:space="preserve">supports and </w:t>
      </w:r>
      <w:r w:rsidR="00B47526" w:rsidRPr="00B47526">
        <w:rPr>
          <w:rFonts w:asciiTheme="minorHAnsi" w:hAnsiTheme="minorHAnsi" w:cs="Arial"/>
          <w:sz w:val="22"/>
          <w:szCs w:val="22"/>
        </w:rPr>
        <w:t xml:space="preserve">services </w:t>
      </w:r>
      <w:r w:rsidR="007E48EC">
        <w:rPr>
          <w:rFonts w:asciiTheme="minorHAnsi" w:hAnsiTheme="minorHAnsi" w:cs="Arial"/>
          <w:sz w:val="22"/>
          <w:szCs w:val="22"/>
        </w:rPr>
        <w:t xml:space="preserve">which are </w:t>
      </w:r>
      <w:r w:rsidR="005D6A75">
        <w:rPr>
          <w:rFonts w:asciiTheme="minorHAnsi" w:hAnsiTheme="minorHAnsi" w:cs="Arial"/>
          <w:sz w:val="22"/>
          <w:szCs w:val="22"/>
        </w:rPr>
        <w:t xml:space="preserve">currently </w:t>
      </w:r>
      <w:r w:rsidR="00AC52D0">
        <w:rPr>
          <w:rFonts w:asciiTheme="minorHAnsi" w:hAnsiTheme="minorHAnsi" w:cs="Arial"/>
          <w:sz w:val="22"/>
          <w:szCs w:val="22"/>
        </w:rPr>
        <w:t>in a state of crisis</w:t>
      </w:r>
      <w:r w:rsidR="000B2638">
        <w:rPr>
          <w:rFonts w:asciiTheme="minorHAnsi" w:hAnsiTheme="minorHAnsi" w:cs="Arial"/>
          <w:sz w:val="22"/>
          <w:szCs w:val="22"/>
        </w:rPr>
        <w:t>.</w:t>
      </w:r>
    </w:p>
    <w:p w14:paraId="0C8F1543" w14:textId="7DA74F4B" w:rsidR="00026DAB" w:rsidRPr="00026DAB" w:rsidRDefault="00387DCA" w:rsidP="006E6BEC">
      <w:pPr>
        <w:pStyle w:val="NormalWeb"/>
        <w:spacing w:before="240" w:after="240" w:line="276" w:lineRule="auto"/>
        <w:rPr>
          <w:rFonts w:ascii="Calibri" w:eastAsiaTheme="minorHAnsi" w:hAnsi="Calibri" w:cs="Arial"/>
          <w:color w:val="000000" w:themeColor="text1"/>
          <w:sz w:val="22"/>
          <w:szCs w:val="22"/>
          <w:lang w:val="en-GB" w:eastAsia="en-GB"/>
        </w:rPr>
      </w:pPr>
      <w:r>
        <w:rPr>
          <w:rFonts w:ascii="Calibri" w:eastAsiaTheme="minorHAnsi" w:hAnsi="Calibri" w:cs="Arial"/>
          <w:color w:val="000000" w:themeColor="text1"/>
          <w:sz w:val="22"/>
          <w:szCs w:val="22"/>
          <w:lang w:val="en-GB" w:eastAsia="en-GB"/>
        </w:rPr>
        <w:t>Over half (</w:t>
      </w:r>
      <w:r w:rsidRPr="00032F61">
        <w:rPr>
          <w:rFonts w:ascii="Calibri" w:eastAsiaTheme="minorHAnsi" w:hAnsi="Calibri" w:cs="Arial"/>
          <w:color w:val="000000" w:themeColor="text1"/>
          <w:sz w:val="22"/>
          <w:szCs w:val="22"/>
          <w:lang w:val="en-GB" w:eastAsia="en-GB"/>
        </w:rPr>
        <w:t>52%</w:t>
      </w:r>
      <w:r>
        <w:rPr>
          <w:rFonts w:ascii="Calibri" w:eastAsiaTheme="minorHAnsi" w:hAnsi="Calibri" w:cs="Arial"/>
          <w:color w:val="000000" w:themeColor="text1"/>
          <w:sz w:val="22"/>
          <w:szCs w:val="22"/>
          <w:lang w:val="en-GB" w:eastAsia="en-GB"/>
        </w:rPr>
        <w:t>)</w:t>
      </w:r>
      <w:r w:rsidRPr="00032F61">
        <w:rPr>
          <w:rFonts w:ascii="Calibri" w:eastAsiaTheme="minorHAnsi" w:hAnsi="Calibri" w:cs="Arial"/>
          <w:color w:val="000000" w:themeColor="text1"/>
          <w:sz w:val="22"/>
          <w:szCs w:val="22"/>
          <w:lang w:val="en-GB" w:eastAsia="en-GB"/>
        </w:rPr>
        <w:t xml:space="preserve"> of</w:t>
      </w:r>
      <w:r>
        <w:rPr>
          <w:rFonts w:ascii="Calibri" w:eastAsiaTheme="minorHAnsi" w:hAnsi="Calibri" w:cs="Arial"/>
          <w:color w:val="000000" w:themeColor="text1"/>
          <w:sz w:val="22"/>
          <w:szCs w:val="22"/>
          <w:lang w:val="en-GB" w:eastAsia="en-GB"/>
        </w:rPr>
        <w:t xml:space="preserve"> people who contact</w:t>
      </w:r>
      <w:r w:rsidR="00FE5124">
        <w:rPr>
          <w:rFonts w:ascii="Calibri" w:eastAsiaTheme="minorHAnsi" w:hAnsi="Calibri" w:cs="Arial"/>
          <w:color w:val="000000" w:themeColor="text1"/>
          <w:sz w:val="22"/>
          <w:szCs w:val="22"/>
          <w:lang w:val="en-GB" w:eastAsia="en-GB"/>
        </w:rPr>
        <w:t>ed</w:t>
      </w:r>
      <w:r>
        <w:rPr>
          <w:rFonts w:ascii="Calibri" w:eastAsiaTheme="minorHAnsi" w:hAnsi="Calibri" w:cs="Arial"/>
          <w:color w:val="000000" w:themeColor="text1"/>
          <w:sz w:val="22"/>
          <w:szCs w:val="22"/>
          <w:lang w:val="en-GB" w:eastAsia="en-GB"/>
        </w:rPr>
        <w:t xml:space="preserve"> </w:t>
      </w:r>
      <w:r w:rsidR="00FE5124">
        <w:rPr>
          <w:rFonts w:ascii="Calibri" w:eastAsiaTheme="minorHAnsi" w:hAnsi="Calibri" w:cs="Arial"/>
          <w:color w:val="000000" w:themeColor="text1"/>
          <w:sz w:val="22"/>
          <w:szCs w:val="22"/>
          <w:lang w:val="en-GB" w:eastAsia="en-GB"/>
        </w:rPr>
        <w:t>with the helpline</w:t>
      </w:r>
      <w:r>
        <w:rPr>
          <w:rFonts w:ascii="Calibri" w:eastAsiaTheme="minorHAnsi" w:hAnsi="Calibri" w:cs="Arial"/>
          <w:color w:val="000000" w:themeColor="text1"/>
          <w:sz w:val="22"/>
          <w:szCs w:val="22"/>
          <w:lang w:val="en-GB" w:eastAsia="en-GB"/>
        </w:rPr>
        <w:t xml:space="preserve"> where a dementia diagnosis was confirmed said </w:t>
      </w:r>
      <w:r w:rsidRPr="00032F61">
        <w:rPr>
          <w:rFonts w:ascii="Calibri" w:eastAsiaTheme="minorHAnsi" w:hAnsi="Calibri" w:cs="Arial"/>
          <w:color w:val="000000" w:themeColor="text1"/>
          <w:sz w:val="22"/>
          <w:szCs w:val="22"/>
          <w:lang w:val="en-GB" w:eastAsia="en-GB"/>
        </w:rPr>
        <w:t xml:space="preserve">they were </w:t>
      </w:r>
      <w:r w:rsidRPr="008553DB">
        <w:rPr>
          <w:rFonts w:ascii="Calibri" w:eastAsiaTheme="minorHAnsi" w:hAnsi="Calibri" w:cs="Arial"/>
          <w:b/>
          <w:i/>
          <w:color w:val="000000" w:themeColor="text1"/>
          <w:sz w:val="22"/>
          <w:szCs w:val="22"/>
          <w:lang w:val="en-GB" w:eastAsia="en-GB"/>
        </w:rPr>
        <w:t>not currently accessing any service</w:t>
      </w:r>
      <w:r w:rsidRPr="00032F61">
        <w:rPr>
          <w:rFonts w:ascii="Calibri" w:eastAsiaTheme="minorHAnsi" w:hAnsi="Calibri" w:cs="Arial"/>
          <w:color w:val="000000" w:themeColor="text1"/>
          <w:sz w:val="22"/>
          <w:szCs w:val="22"/>
          <w:lang w:val="en-GB" w:eastAsia="en-GB"/>
        </w:rPr>
        <w:t xml:space="preserve"> </w:t>
      </w:r>
      <w:r>
        <w:rPr>
          <w:rFonts w:ascii="Calibri" w:eastAsiaTheme="minorHAnsi" w:hAnsi="Calibri" w:cs="Arial"/>
          <w:color w:val="000000" w:themeColor="text1"/>
          <w:sz w:val="22"/>
          <w:szCs w:val="22"/>
          <w:lang w:val="en-GB" w:eastAsia="en-GB"/>
        </w:rPr>
        <w:t>with 11% indicating</w:t>
      </w:r>
      <w:r w:rsidRPr="00032F61">
        <w:rPr>
          <w:rFonts w:ascii="Calibri" w:eastAsiaTheme="minorHAnsi" w:hAnsi="Calibri" w:cs="Arial"/>
          <w:color w:val="000000" w:themeColor="text1"/>
          <w:sz w:val="22"/>
          <w:szCs w:val="22"/>
          <w:lang w:val="en-GB" w:eastAsia="en-GB"/>
        </w:rPr>
        <w:t xml:space="preserve"> they do access a service</w:t>
      </w:r>
      <w:r>
        <w:rPr>
          <w:rFonts w:ascii="Calibri" w:eastAsiaTheme="minorHAnsi" w:hAnsi="Calibri" w:cs="Arial"/>
          <w:color w:val="000000" w:themeColor="text1"/>
          <w:sz w:val="22"/>
          <w:szCs w:val="22"/>
          <w:lang w:val="en-GB" w:eastAsia="en-GB"/>
        </w:rPr>
        <w:t>,</w:t>
      </w:r>
      <w:r w:rsidRPr="00032F61">
        <w:rPr>
          <w:rFonts w:ascii="Calibri" w:eastAsiaTheme="minorHAnsi" w:hAnsi="Calibri" w:cs="Arial"/>
          <w:color w:val="000000" w:themeColor="text1"/>
          <w:sz w:val="22"/>
          <w:szCs w:val="22"/>
          <w:lang w:val="en-GB" w:eastAsia="en-GB"/>
        </w:rPr>
        <w:t xml:space="preserve"> but needed more help</w:t>
      </w:r>
      <w:r>
        <w:rPr>
          <w:rFonts w:ascii="Calibri" w:eastAsiaTheme="minorHAnsi" w:hAnsi="Calibri" w:cs="Arial"/>
          <w:color w:val="000000" w:themeColor="text1"/>
          <w:sz w:val="22"/>
          <w:szCs w:val="22"/>
          <w:lang w:val="en-GB" w:eastAsia="en-GB"/>
        </w:rPr>
        <w:t xml:space="preserve">. </w:t>
      </w:r>
      <w:r w:rsidR="00CF469E">
        <w:rPr>
          <w:rFonts w:ascii="Calibri" w:eastAsiaTheme="minorHAnsi" w:hAnsi="Calibri" w:cs="Arial"/>
          <w:color w:val="000000" w:themeColor="text1"/>
          <w:sz w:val="22"/>
          <w:szCs w:val="22"/>
          <w:lang w:val="en-GB" w:eastAsia="en-GB"/>
        </w:rPr>
        <w:t xml:space="preserve">The main services </w:t>
      </w:r>
      <w:r w:rsidRPr="00032F61">
        <w:rPr>
          <w:rFonts w:ascii="Calibri" w:eastAsiaTheme="minorHAnsi" w:hAnsi="Calibri" w:cs="Arial"/>
          <w:color w:val="000000" w:themeColor="text1"/>
          <w:sz w:val="22"/>
          <w:szCs w:val="22"/>
          <w:lang w:val="en-GB" w:eastAsia="en-GB"/>
        </w:rPr>
        <w:t>discus</w:t>
      </w:r>
      <w:r>
        <w:rPr>
          <w:rFonts w:ascii="Calibri" w:eastAsiaTheme="minorHAnsi" w:hAnsi="Calibri" w:cs="Arial"/>
          <w:color w:val="000000" w:themeColor="text1"/>
          <w:sz w:val="22"/>
          <w:szCs w:val="22"/>
          <w:lang w:val="en-GB" w:eastAsia="en-GB"/>
        </w:rPr>
        <w:t xml:space="preserve">sed were key community-based </w:t>
      </w:r>
      <w:r w:rsidR="00FE5124">
        <w:rPr>
          <w:rFonts w:ascii="Calibri" w:eastAsiaTheme="minorHAnsi" w:hAnsi="Calibri" w:cs="Arial"/>
          <w:color w:val="000000" w:themeColor="text1"/>
          <w:sz w:val="22"/>
          <w:szCs w:val="22"/>
          <w:lang w:val="en-GB" w:eastAsia="en-GB"/>
        </w:rPr>
        <w:t xml:space="preserve">supports </w:t>
      </w:r>
      <w:r>
        <w:rPr>
          <w:rFonts w:ascii="Calibri" w:eastAsiaTheme="minorHAnsi" w:hAnsi="Calibri" w:cs="Arial"/>
          <w:color w:val="000000" w:themeColor="text1"/>
          <w:sz w:val="22"/>
          <w:szCs w:val="22"/>
          <w:lang w:val="en-GB" w:eastAsia="en-GB"/>
        </w:rPr>
        <w:t xml:space="preserve">including </w:t>
      </w:r>
      <w:r w:rsidRPr="00032F61">
        <w:rPr>
          <w:rFonts w:ascii="Calibri" w:eastAsiaTheme="minorHAnsi" w:hAnsi="Calibri" w:cs="Arial"/>
          <w:color w:val="000000" w:themeColor="text1"/>
          <w:sz w:val="22"/>
          <w:szCs w:val="22"/>
          <w:lang w:val="en-GB" w:eastAsia="en-GB"/>
        </w:rPr>
        <w:t>home care</w:t>
      </w:r>
      <w:r>
        <w:rPr>
          <w:rFonts w:ascii="Calibri" w:eastAsiaTheme="minorHAnsi" w:hAnsi="Calibri" w:cs="Arial"/>
          <w:color w:val="000000" w:themeColor="text1"/>
          <w:sz w:val="22"/>
          <w:szCs w:val="22"/>
          <w:lang w:val="en-GB" w:eastAsia="en-GB"/>
        </w:rPr>
        <w:t>; Dementia Advisers; Day Care; Support Groups; Respite; Social Clubs and</w:t>
      </w:r>
      <w:r w:rsidRPr="00032F61">
        <w:rPr>
          <w:rFonts w:ascii="Calibri" w:eastAsiaTheme="minorHAnsi" w:hAnsi="Calibri" w:cs="Arial"/>
          <w:color w:val="000000" w:themeColor="text1"/>
          <w:sz w:val="22"/>
          <w:szCs w:val="22"/>
          <w:lang w:val="en-GB" w:eastAsia="en-GB"/>
        </w:rPr>
        <w:t xml:space="preserve"> Alzheimer </w:t>
      </w:r>
      <w:r w:rsidR="00CF469E" w:rsidRPr="00CF469E">
        <w:rPr>
          <w:rFonts w:ascii="Calibri" w:eastAsiaTheme="minorHAnsi" w:hAnsi="Calibri" w:cs="Arial"/>
          <w:color w:val="000000" w:themeColor="text1"/>
          <w:sz w:val="22"/>
          <w:szCs w:val="22"/>
          <w:lang w:val="en-GB" w:eastAsia="en-GB"/>
        </w:rPr>
        <w:t>Cafés</w:t>
      </w:r>
      <w:r w:rsidR="00354DAD">
        <w:rPr>
          <w:rFonts w:ascii="Calibri" w:eastAsiaTheme="minorHAnsi" w:hAnsi="Calibri" w:cs="Arial"/>
          <w:color w:val="000000" w:themeColor="text1"/>
          <w:sz w:val="22"/>
          <w:szCs w:val="22"/>
          <w:lang w:val="en-GB" w:eastAsia="en-GB"/>
        </w:rPr>
        <w:t>.</w:t>
      </w:r>
    </w:p>
    <w:p w14:paraId="32F069B6" w14:textId="55E3491D" w:rsidR="00597ECD" w:rsidRDefault="00387DCA" w:rsidP="006E6BEC">
      <w:pPr>
        <w:pStyle w:val="NormalWeb"/>
        <w:spacing w:before="240" w:after="240" w:line="276" w:lineRule="auto"/>
        <w:rPr>
          <w:rFonts w:asciiTheme="minorHAnsi" w:hAnsiTheme="minorHAnsi" w:cs="Arial"/>
          <w:sz w:val="22"/>
          <w:szCs w:val="22"/>
        </w:rPr>
      </w:pPr>
      <w:r>
        <w:rPr>
          <w:rFonts w:ascii="Calibri" w:eastAsiaTheme="minorHAnsi" w:hAnsi="Calibri" w:cs="Arial"/>
          <w:color w:val="000000" w:themeColor="text1"/>
          <w:sz w:val="22"/>
          <w:szCs w:val="22"/>
          <w:lang w:val="en-GB" w:eastAsia="en-GB"/>
        </w:rPr>
        <w:t>In addition to this</w:t>
      </w:r>
      <w:r w:rsidR="00597ECD">
        <w:rPr>
          <w:rFonts w:ascii="Calibri" w:eastAsiaTheme="minorHAnsi" w:hAnsi="Calibri" w:cs="Arial"/>
          <w:color w:val="000000" w:themeColor="text1"/>
          <w:sz w:val="22"/>
          <w:szCs w:val="22"/>
          <w:lang w:val="en-GB" w:eastAsia="en-GB"/>
        </w:rPr>
        <w:t xml:space="preserve">, </w:t>
      </w:r>
      <w:r w:rsidR="00597ECD" w:rsidRPr="00032F61">
        <w:rPr>
          <w:rFonts w:ascii="Calibri" w:eastAsiaTheme="minorHAnsi" w:hAnsi="Calibri" w:cs="Arial"/>
          <w:color w:val="000000" w:themeColor="text1"/>
          <w:sz w:val="22"/>
          <w:szCs w:val="22"/>
          <w:lang w:val="en-GB" w:eastAsia="en-GB"/>
        </w:rPr>
        <w:t xml:space="preserve">20% of relatives </w:t>
      </w:r>
      <w:r w:rsidR="00354DAD">
        <w:rPr>
          <w:rFonts w:ascii="Calibri" w:eastAsiaTheme="minorHAnsi" w:hAnsi="Calibri" w:cs="Arial"/>
          <w:color w:val="000000" w:themeColor="text1"/>
          <w:sz w:val="22"/>
          <w:szCs w:val="22"/>
          <w:lang w:val="en-GB" w:eastAsia="en-GB"/>
        </w:rPr>
        <w:t>who contacted the h</w:t>
      </w:r>
      <w:r w:rsidR="00597ECD">
        <w:rPr>
          <w:rFonts w:ascii="Calibri" w:eastAsiaTheme="minorHAnsi" w:hAnsi="Calibri" w:cs="Arial"/>
          <w:color w:val="000000" w:themeColor="text1"/>
          <w:sz w:val="22"/>
          <w:szCs w:val="22"/>
          <w:lang w:val="en-GB" w:eastAsia="en-GB"/>
        </w:rPr>
        <w:t xml:space="preserve">elpline </w:t>
      </w:r>
      <w:r w:rsidR="00597ECD" w:rsidRPr="00032F61">
        <w:rPr>
          <w:rFonts w:ascii="Calibri" w:eastAsiaTheme="minorHAnsi" w:hAnsi="Calibri" w:cs="Arial"/>
          <w:color w:val="000000" w:themeColor="text1"/>
          <w:sz w:val="22"/>
          <w:szCs w:val="22"/>
          <w:lang w:val="en-GB" w:eastAsia="en-GB"/>
        </w:rPr>
        <w:t>explicitly mention</w:t>
      </w:r>
      <w:r w:rsidR="00597ECD">
        <w:rPr>
          <w:rFonts w:ascii="Calibri" w:eastAsiaTheme="minorHAnsi" w:hAnsi="Calibri" w:cs="Arial"/>
          <w:color w:val="000000" w:themeColor="text1"/>
          <w:sz w:val="22"/>
          <w:szCs w:val="22"/>
          <w:lang w:val="en-GB" w:eastAsia="en-GB"/>
        </w:rPr>
        <w:t>ed</w:t>
      </w:r>
      <w:r w:rsidR="00597ECD" w:rsidRPr="00032F61">
        <w:rPr>
          <w:rFonts w:ascii="Calibri" w:eastAsiaTheme="minorHAnsi" w:hAnsi="Calibri" w:cs="Arial"/>
          <w:color w:val="000000" w:themeColor="text1"/>
          <w:sz w:val="22"/>
          <w:szCs w:val="22"/>
          <w:lang w:val="en-GB" w:eastAsia="en-GB"/>
        </w:rPr>
        <w:t xml:space="preserve"> </w:t>
      </w:r>
      <w:r w:rsidR="00597ECD" w:rsidRPr="00597ECD">
        <w:rPr>
          <w:rFonts w:ascii="Calibri" w:eastAsiaTheme="minorHAnsi" w:hAnsi="Calibri" w:cs="Arial"/>
          <w:b/>
          <w:i/>
          <w:color w:val="000000" w:themeColor="text1"/>
          <w:sz w:val="22"/>
          <w:szCs w:val="22"/>
          <w:lang w:val="en-GB" w:eastAsia="en-GB"/>
        </w:rPr>
        <w:t>carer stress</w:t>
      </w:r>
      <w:r w:rsidR="00597ECD" w:rsidRPr="00032F61">
        <w:rPr>
          <w:rFonts w:ascii="Calibri" w:eastAsiaTheme="minorHAnsi" w:hAnsi="Calibri" w:cs="Arial"/>
          <w:color w:val="000000" w:themeColor="text1"/>
          <w:sz w:val="22"/>
          <w:szCs w:val="22"/>
          <w:lang w:val="en-GB" w:eastAsia="en-GB"/>
        </w:rPr>
        <w:t xml:space="preserve"> and 16% of fam</w:t>
      </w:r>
      <w:r w:rsidR="00597ECD">
        <w:rPr>
          <w:rFonts w:ascii="Calibri" w:eastAsiaTheme="minorHAnsi" w:hAnsi="Calibri" w:cs="Arial"/>
          <w:color w:val="000000" w:themeColor="text1"/>
          <w:sz w:val="22"/>
          <w:szCs w:val="22"/>
          <w:lang w:val="en-GB" w:eastAsia="en-GB"/>
        </w:rPr>
        <w:t xml:space="preserve">ilies and people with dementia </w:t>
      </w:r>
      <w:r w:rsidR="00597ECD" w:rsidRPr="00032F61">
        <w:rPr>
          <w:rFonts w:ascii="Calibri" w:eastAsiaTheme="minorHAnsi" w:hAnsi="Calibri" w:cs="Arial"/>
          <w:color w:val="000000" w:themeColor="text1"/>
          <w:sz w:val="22"/>
          <w:szCs w:val="22"/>
          <w:lang w:val="en-GB" w:eastAsia="en-GB"/>
        </w:rPr>
        <w:t xml:space="preserve">verbalised a need to talk to someone about how </w:t>
      </w:r>
      <w:r w:rsidR="00597ECD">
        <w:rPr>
          <w:rFonts w:ascii="Calibri" w:eastAsiaTheme="minorHAnsi" w:hAnsi="Calibri" w:cs="Arial"/>
          <w:color w:val="000000" w:themeColor="text1"/>
          <w:sz w:val="22"/>
          <w:szCs w:val="22"/>
          <w:lang w:val="en-GB" w:eastAsia="en-GB"/>
        </w:rPr>
        <w:t>they are coping. This is a real-</w:t>
      </w:r>
      <w:r w:rsidR="00597ECD" w:rsidRPr="00032F61">
        <w:rPr>
          <w:rFonts w:ascii="Calibri" w:eastAsiaTheme="minorHAnsi" w:hAnsi="Calibri" w:cs="Arial"/>
          <w:color w:val="000000" w:themeColor="text1"/>
          <w:sz w:val="22"/>
          <w:szCs w:val="22"/>
          <w:lang w:val="en-GB" w:eastAsia="en-GB"/>
        </w:rPr>
        <w:t xml:space="preserve">time reflection of the pressure </w:t>
      </w:r>
      <w:r w:rsidR="00597ECD">
        <w:rPr>
          <w:rFonts w:ascii="Calibri" w:eastAsiaTheme="minorHAnsi" w:hAnsi="Calibri" w:cs="Arial"/>
          <w:color w:val="000000" w:themeColor="text1"/>
          <w:sz w:val="22"/>
          <w:szCs w:val="22"/>
          <w:lang w:val="en-GB" w:eastAsia="en-GB"/>
        </w:rPr>
        <w:t xml:space="preserve">that this </w:t>
      </w:r>
      <w:r w:rsidR="00597ECD" w:rsidRPr="00032F61">
        <w:rPr>
          <w:rFonts w:ascii="Calibri" w:eastAsiaTheme="minorHAnsi" w:hAnsi="Calibri" w:cs="Arial"/>
          <w:color w:val="000000" w:themeColor="text1"/>
          <w:sz w:val="22"/>
          <w:szCs w:val="22"/>
          <w:lang w:val="en-GB" w:eastAsia="en-GB"/>
        </w:rPr>
        <w:t>diagnosis can bring and the isolation that can emerge</w:t>
      </w:r>
      <w:r w:rsidR="00597ECD">
        <w:rPr>
          <w:rFonts w:ascii="Calibri" w:eastAsiaTheme="minorHAnsi" w:hAnsi="Calibri" w:cs="Arial"/>
          <w:color w:val="000000" w:themeColor="text1"/>
          <w:sz w:val="22"/>
          <w:szCs w:val="22"/>
          <w:lang w:val="en-GB" w:eastAsia="en-GB"/>
        </w:rPr>
        <w:t xml:space="preserve"> which was </w:t>
      </w:r>
      <w:r w:rsidR="00AF04A1">
        <w:rPr>
          <w:rFonts w:ascii="Calibri" w:eastAsiaTheme="minorHAnsi" w:hAnsi="Calibri" w:cs="Arial"/>
          <w:color w:val="000000" w:themeColor="text1"/>
          <w:sz w:val="22"/>
          <w:szCs w:val="22"/>
          <w:lang w:val="en-GB" w:eastAsia="en-GB"/>
        </w:rPr>
        <w:t xml:space="preserve">documented </w:t>
      </w:r>
      <w:r w:rsidR="00597ECD">
        <w:rPr>
          <w:rFonts w:ascii="Calibri" w:eastAsiaTheme="minorHAnsi" w:hAnsi="Calibri" w:cs="Arial"/>
          <w:color w:val="000000" w:themeColor="text1"/>
          <w:sz w:val="22"/>
          <w:szCs w:val="22"/>
          <w:lang w:val="en-GB" w:eastAsia="en-GB"/>
        </w:rPr>
        <w:t xml:space="preserve">in </w:t>
      </w:r>
      <w:r w:rsidR="00AF04A1">
        <w:rPr>
          <w:rFonts w:ascii="Calibri" w:eastAsiaTheme="minorHAnsi" w:hAnsi="Calibri" w:cs="Arial"/>
          <w:color w:val="000000" w:themeColor="text1"/>
          <w:sz w:val="22"/>
          <w:szCs w:val="22"/>
          <w:lang w:val="en-GB" w:eastAsia="en-GB"/>
        </w:rPr>
        <w:t xml:space="preserve">The ASI’s </w:t>
      </w:r>
      <w:r w:rsidR="00597ECD">
        <w:rPr>
          <w:rFonts w:ascii="Calibri" w:eastAsiaTheme="minorHAnsi" w:hAnsi="Calibri" w:cs="Arial"/>
          <w:color w:val="000000" w:themeColor="text1"/>
          <w:sz w:val="22"/>
          <w:szCs w:val="22"/>
          <w:lang w:val="en-GB" w:eastAsia="en-GB"/>
        </w:rPr>
        <w:t xml:space="preserve">De-Stress carers’ report that </w:t>
      </w:r>
      <w:r w:rsidR="00AF04A1">
        <w:rPr>
          <w:rFonts w:ascii="Calibri" w:eastAsiaTheme="minorHAnsi" w:hAnsi="Calibri" w:cs="Arial"/>
          <w:color w:val="000000" w:themeColor="text1"/>
          <w:sz w:val="22"/>
          <w:szCs w:val="22"/>
          <w:lang w:val="en-GB" w:eastAsia="en-GB"/>
        </w:rPr>
        <w:t xml:space="preserve">was </w:t>
      </w:r>
      <w:r w:rsidR="00597ECD">
        <w:rPr>
          <w:rFonts w:ascii="Calibri" w:eastAsiaTheme="minorHAnsi" w:hAnsi="Calibri" w:cs="Arial"/>
          <w:color w:val="000000" w:themeColor="text1"/>
          <w:sz w:val="22"/>
          <w:szCs w:val="22"/>
          <w:lang w:val="en-GB" w:eastAsia="en-GB"/>
        </w:rPr>
        <w:t>published with Trinity College</w:t>
      </w:r>
      <w:r w:rsidR="00AF04A1">
        <w:rPr>
          <w:rFonts w:ascii="Calibri" w:eastAsiaTheme="minorHAnsi" w:hAnsi="Calibri" w:cs="Arial"/>
          <w:color w:val="000000" w:themeColor="text1"/>
          <w:sz w:val="22"/>
          <w:szCs w:val="22"/>
          <w:lang w:val="en-GB" w:eastAsia="en-GB"/>
        </w:rPr>
        <w:t xml:space="preserve"> in 2017</w:t>
      </w:r>
      <w:r w:rsidR="00597ECD">
        <w:rPr>
          <w:rFonts w:ascii="Calibri" w:eastAsiaTheme="minorHAnsi" w:hAnsi="Calibri" w:cs="Arial"/>
          <w:color w:val="000000" w:themeColor="text1"/>
          <w:sz w:val="22"/>
          <w:szCs w:val="22"/>
          <w:lang w:val="en-GB" w:eastAsia="en-GB"/>
        </w:rPr>
        <w:t>.</w:t>
      </w:r>
    </w:p>
    <w:p w14:paraId="745290C7" w14:textId="696DE74E" w:rsidR="00224647" w:rsidRPr="00224647" w:rsidRDefault="00224647" w:rsidP="00224647">
      <w:pPr>
        <w:pStyle w:val="NormalWeb"/>
        <w:spacing w:before="240" w:after="240" w:line="276" w:lineRule="auto"/>
        <w:rPr>
          <w:rFonts w:ascii="Calibri" w:eastAsiaTheme="minorHAnsi" w:hAnsi="Calibri" w:cs="Arial"/>
          <w:color w:val="000000" w:themeColor="text1"/>
          <w:sz w:val="22"/>
          <w:szCs w:val="22"/>
          <w:lang w:val="en-GB" w:eastAsia="en-GB"/>
        </w:rPr>
      </w:pPr>
      <w:r>
        <w:rPr>
          <w:rFonts w:ascii="Calibri" w:eastAsiaTheme="minorHAnsi" w:hAnsi="Calibri" w:cs="Arial"/>
          <w:color w:val="000000" w:themeColor="text1"/>
          <w:sz w:val="22"/>
          <w:szCs w:val="22"/>
          <w:lang w:val="en-GB" w:eastAsia="en-GB"/>
        </w:rPr>
        <w:t xml:space="preserve">The ASI knows only too well that </w:t>
      </w:r>
      <w:r w:rsidRPr="00B47526">
        <w:rPr>
          <w:rFonts w:ascii="Calibri" w:eastAsiaTheme="minorHAnsi" w:hAnsi="Calibri" w:cs="Arial"/>
          <w:color w:val="000000" w:themeColor="text1"/>
          <w:sz w:val="22"/>
          <w:szCs w:val="22"/>
          <w:lang w:val="en-GB" w:eastAsia="en-GB"/>
        </w:rPr>
        <w:t>a</w:t>
      </w:r>
      <w:r w:rsidRPr="00B47526">
        <w:rPr>
          <w:rFonts w:asciiTheme="minorHAnsi" w:hAnsiTheme="minorHAnsi" w:cs="Arial"/>
          <w:sz w:val="22"/>
          <w:szCs w:val="22"/>
        </w:rPr>
        <w:t xml:space="preserve">ccess to community dementia care depends on where you live and no county in Ireland has an acceptable level of dementia support. </w:t>
      </w:r>
      <w:r w:rsidRPr="00B47526">
        <w:rPr>
          <w:rFonts w:ascii="Calibri" w:eastAsiaTheme="minorHAnsi" w:hAnsi="Calibri" w:cs="Arial"/>
          <w:color w:val="000000" w:themeColor="text1"/>
          <w:sz w:val="22"/>
          <w:szCs w:val="22"/>
          <w:lang w:val="en-GB" w:eastAsia="en-GB"/>
        </w:rPr>
        <w:t>The ASI’s</w:t>
      </w:r>
      <w:r w:rsidRPr="00B47526">
        <w:rPr>
          <w:rFonts w:ascii="Calibri" w:eastAsiaTheme="minorHAnsi" w:hAnsi="Calibri" w:cs="Arial"/>
          <w:b/>
          <w:i/>
          <w:color w:val="000000" w:themeColor="text1"/>
          <w:sz w:val="22"/>
          <w:szCs w:val="22"/>
          <w:lang w:val="en-GB" w:eastAsia="en-GB"/>
        </w:rPr>
        <w:t xml:space="preserve"> </w:t>
      </w:r>
      <w:r w:rsidRPr="0056274D">
        <w:rPr>
          <w:rFonts w:ascii="Calibri" w:eastAsiaTheme="minorHAnsi" w:hAnsi="Calibri" w:cs="Arial"/>
          <w:b/>
          <w:i/>
          <w:color w:val="000000" w:themeColor="text1"/>
          <w:sz w:val="22"/>
          <w:szCs w:val="22"/>
          <w:lang w:val="en-GB" w:eastAsia="en-GB"/>
        </w:rPr>
        <w:t>General Election 2020</w:t>
      </w:r>
      <w:r w:rsidRPr="00B47526">
        <w:rPr>
          <w:rFonts w:ascii="Calibri" w:eastAsiaTheme="minorHAnsi" w:hAnsi="Calibri" w:cs="Arial"/>
          <w:color w:val="000000" w:themeColor="text1"/>
          <w:sz w:val="22"/>
          <w:szCs w:val="22"/>
          <w:lang w:val="en-GB" w:eastAsia="en-GB"/>
        </w:rPr>
        <w:t xml:space="preserve"> campaign </w:t>
      </w:r>
      <w:r w:rsidRPr="0056274D">
        <w:rPr>
          <w:rFonts w:ascii="Calibri" w:eastAsiaTheme="minorHAnsi" w:hAnsi="Calibri" w:cs="Arial"/>
          <w:b/>
          <w:i/>
          <w:color w:val="000000" w:themeColor="text1"/>
          <w:sz w:val="22"/>
          <w:szCs w:val="22"/>
          <w:lang w:val="en-GB" w:eastAsia="en-GB"/>
        </w:rPr>
        <w:t>‘Deliver on Dementia – Time to End the</w:t>
      </w:r>
      <w:r w:rsidRPr="00B47526">
        <w:rPr>
          <w:rFonts w:ascii="Calibri" w:eastAsiaTheme="minorHAnsi" w:hAnsi="Calibri" w:cs="Arial"/>
          <w:color w:val="000000" w:themeColor="text1"/>
          <w:sz w:val="22"/>
          <w:szCs w:val="22"/>
          <w:lang w:val="en-GB" w:eastAsia="en-GB"/>
        </w:rPr>
        <w:t xml:space="preserve"> </w:t>
      </w:r>
      <w:r w:rsidRPr="00240B3A">
        <w:rPr>
          <w:rFonts w:ascii="Calibri" w:eastAsiaTheme="minorHAnsi" w:hAnsi="Calibri" w:cs="Arial"/>
          <w:b/>
          <w:i/>
          <w:color w:val="000000" w:themeColor="text1"/>
          <w:sz w:val="22"/>
          <w:szCs w:val="22"/>
          <w:lang w:val="en-GB" w:eastAsia="en-GB"/>
        </w:rPr>
        <w:t>Crisis’</w:t>
      </w:r>
      <w:r>
        <w:rPr>
          <w:rFonts w:ascii="Calibri" w:eastAsiaTheme="minorHAnsi" w:hAnsi="Calibri" w:cs="Arial"/>
          <w:color w:val="000000" w:themeColor="text1"/>
          <w:sz w:val="22"/>
          <w:szCs w:val="22"/>
          <w:lang w:val="en-GB" w:eastAsia="en-GB"/>
        </w:rPr>
        <w:t xml:space="preserve"> aims to </w:t>
      </w:r>
      <w:r w:rsidRPr="00B47526">
        <w:rPr>
          <w:rFonts w:ascii="Calibri" w:eastAsiaTheme="minorHAnsi" w:hAnsi="Calibri" w:cs="Arial"/>
          <w:color w:val="000000" w:themeColor="text1"/>
          <w:sz w:val="22"/>
          <w:szCs w:val="22"/>
          <w:lang w:val="en-GB" w:eastAsia="en-GB"/>
        </w:rPr>
        <w:t>ensure that dementia is included in th</w:t>
      </w:r>
      <w:r w:rsidR="00704F2E">
        <w:rPr>
          <w:rFonts w:ascii="Calibri" w:eastAsiaTheme="minorHAnsi" w:hAnsi="Calibri" w:cs="Arial"/>
          <w:color w:val="000000" w:themeColor="text1"/>
          <w:sz w:val="22"/>
          <w:szCs w:val="22"/>
          <w:lang w:val="en-GB" w:eastAsia="en-GB"/>
        </w:rPr>
        <w:t>e new Programme for Government so people with dementia and their families can get the support that they need.</w:t>
      </w:r>
    </w:p>
    <w:p w14:paraId="09871318" w14:textId="5C641A5E" w:rsidR="00185FC6" w:rsidRDefault="009C27B8" w:rsidP="0045128D">
      <w:pPr>
        <w:spacing w:line="276" w:lineRule="auto"/>
        <w:rPr>
          <w:rFonts w:ascii="Calibri" w:hAnsi="Calibri" w:cs="Arial"/>
          <w:szCs w:val="22"/>
          <w:lang w:val="en-GB" w:eastAsia="en-GB"/>
        </w:rPr>
      </w:pPr>
      <w:r>
        <w:rPr>
          <w:rFonts w:ascii="Calibri" w:hAnsi="Calibri" w:cs="Arial"/>
          <w:lang w:val="en-GB" w:eastAsia="en-GB"/>
        </w:rPr>
        <w:t xml:space="preserve">The majority of </w:t>
      </w:r>
      <w:r w:rsidR="00597ECD">
        <w:rPr>
          <w:rFonts w:ascii="Calibri" w:hAnsi="Calibri" w:cs="Arial"/>
          <w:lang w:val="en-GB" w:eastAsia="en-GB"/>
        </w:rPr>
        <w:t xml:space="preserve">contacts </w:t>
      </w:r>
      <w:r>
        <w:rPr>
          <w:rFonts w:ascii="Calibri" w:hAnsi="Calibri" w:cs="Arial"/>
          <w:lang w:val="en-GB" w:eastAsia="en-GB"/>
        </w:rPr>
        <w:t xml:space="preserve">to the Helpline came from people living in </w:t>
      </w:r>
      <w:r w:rsidRPr="00D23FA4">
        <w:rPr>
          <w:rFonts w:ascii="Calibri" w:hAnsi="Calibri" w:cs="Arial"/>
          <w:b/>
          <w:lang w:val="en-GB" w:eastAsia="en-GB"/>
        </w:rPr>
        <w:t>Dublin (36%)</w:t>
      </w:r>
      <w:r>
        <w:rPr>
          <w:rFonts w:ascii="Calibri" w:hAnsi="Calibri" w:cs="Arial"/>
          <w:lang w:val="en-GB" w:eastAsia="en-GB"/>
        </w:rPr>
        <w:t xml:space="preserve"> with</w:t>
      </w:r>
      <w:r w:rsidRPr="00C86829">
        <w:rPr>
          <w:rFonts w:ascii="Calibri" w:hAnsi="Calibri" w:cs="Arial"/>
          <w:lang w:val="en-GB" w:eastAsia="en-GB"/>
        </w:rPr>
        <w:t xml:space="preserve"> </w:t>
      </w:r>
      <w:r w:rsidRPr="000430DA">
        <w:rPr>
          <w:rFonts w:ascii="Calibri" w:hAnsi="Calibri" w:cs="Arial"/>
          <w:b/>
          <w:i/>
          <w:lang w:val="en-GB" w:eastAsia="en-GB"/>
        </w:rPr>
        <w:t>Cork</w:t>
      </w:r>
      <w:r w:rsidR="004C4AB2">
        <w:rPr>
          <w:rFonts w:ascii="Calibri" w:hAnsi="Calibri" w:cs="Arial"/>
          <w:b/>
          <w:i/>
          <w:lang w:val="en-GB" w:eastAsia="en-GB"/>
        </w:rPr>
        <w:t xml:space="preserve"> (6%</w:t>
      </w:r>
      <w:r w:rsidR="00D23FA4" w:rsidRPr="000430DA">
        <w:rPr>
          <w:rFonts w:ascii="Calibri" w:hAnsi="Calibri" w:cs="Arial"/>
          <w:b/>
          <w:i/>
          <w:lang w:val="en-GB" w:eastAsia="en-GB"/>
        </w:rPr>
        <w:t>)</w:t>
      </w:r>
      <w:proofErr w:type="gramStart"/>
      <w:r>
        <w:rPr>
          <w:rFonts w:ascii="Calibri" w:hAnsi="Calibri" w:cs="Arial"/>
          <w:lang w:val="en-GB" w:eastAsia="en-GB"/>
        </w:rPr>
        <w:t>,</w:t>
      </w:r>
      <w:proofErr w:type="gramEnd"/>
      <w:r>
        <w:rPr>
          <w:rFonts w:ascii="Calibri" w:hAnsi="Calibri" w:cs="Arial"/>
          <w:lang w:val="en-GB" w:eastAsia="en-GB"/>
        </w:rPr>
        <w:t xml:space="preserve"> </w:t>
      </w:r>
      <w:r w:rsidRPr="000430DA">
        <w:rPr>
          <w:rFonts w:ascii="Calibri" w:hAnsi="Calibri" w:cs="Arial"/>
          <w:b/>
          <w:i/>
          <w:lang w:val="en-GB" w:eastAsia="en-GB"/>
        </w:rPr>
        <w:t>Kildare</w:t>
      </w:r>
      <w:r w:rsidR="004C4AB2">
        <w:rPr>
          <w:rFonts w:ascii="Calibri" w:hAnsi="Calibri" w:cs="Arial"/>
          <w:b/>
          <w:i/>
          <w:lang w:val="en-GB" w:eastAsia="en-GB"/>
        </w:rPr>
        <w:t xml:space="preserve"> (3%</w:t>
      </w:r>
      <w:r w:rsidR="00D23FA4" w:rsidRPr="000430DA">
        <w:rPr>
          <w:rFonts w:ascii="Calibri" w:hAnsi="Calibri" w:cs="Arial"/>
          <w:b/>
          <w:i/>
          <w:lang w:val="en-GB" w:eastAsia="en-GB"/>
        </w:rPr>
        <w:t>)</w:t>
      </w:r>
      <w:r>
        <w:rPr>
          <w:rFonts w:ascii="Calibri" w:hAnsi="Calibri" w:cs="Arial"/>
          <w:lang w:val="en-GB" w:eastAsia="en-GB"/>
        </w:rPr>
        <w:t xml:space="preserve">, </w:t>
      </w:r>
      <w:r w:rsidRPr="000430DA">
        <w:rPr>
          <w:rFonts w:ascii="Calibri" w:hAnsi="Calibri" w:cs="Arial"/>
          <w:b/>
          <w:i/>
          <w:lang w:val="en-GB" w:eastAsia="en-GB"/>
        </w:rPr>
        <w:t>Wexford</w:t>
      </w:r>
      <w:r w:rsidR="004C4AB2">
        <w:rPr>
          <w:rFonts w:ascii="Calibri" w:hAnsi="Calibri" w:cs="Arial"/>
          <w:b/>
          <w:i/>
          <w:lang w:val="en-GB" w:eastAsia="en-GB"/>
        </w:rPr>
        <w:t xml:space="preserve"> (2%</w:t>
      </w:r>
      <w:r w:rsidR="00D23FA4" w:rsidRPr="000430DA">
        <w:rPr>
          <w:rFonts w:ascii="Calibri" w:hAnsi="Calibri" w:cs="Arial"/>
          <w:b/>
          <w:i/>
          <w:lang w:val="en-GB" w:eastAsia="en-GB"/>
        </w:rPr>
        <w:t>)</w:t>
      </w:r>
      <w:r>
        <w:rPr>
          <w:rFonts w:ascii="Calibri" w:hAnsi="Calibri" w:cs="Arial"/>
          <w:lang w:val="en-GB" w:eastAsia="en-GB"/>
        </w:rPr>
        <w:t xml:space="preserve">, </w:t>
      </w:r>
      <w:r w:rsidRPr="000430DA">
        <w:rPr>
          <w:rFonts w:ascii="Calibri" w:hAnsi="Calibri" w:cs="Arial"/>
          <w:b/>
          <w:i/>
          <w:lang w:val="en-GB" w:eastAsia="en-GB"/>
        </w:rPr>
        <w:t xml:space="preserve">Meath </w:t>
      </w:r>
      <w:r w:rsidR="004C4AB2">
        <w:rPr>
          <w:rFonts w:ascii="Calibri" w:hAnsi="Calibri" w:cs="Arial"/>
          <w:b/>
          <w:i/>
          <w:lang w:val="en-GB" w:eastAsia="en-GB"/>
        </w:rPr>
        <w:t>(2%</w:t>
      </w:r>
      <w:r w:rsidR="00D23FA4" w:rsidRPr="000430DA">
        <w:rPr>
          <w:rFonts w:ascii="Calibri" w:hAnsi="Calibri" w:cs="Arial"/>
          <w:b/>
          <w:i/>
          <w:lang w:val="en-GB" w:eastAsia="en-GB"/>
        </w:rPr>
        <w:t>)</w:t>
      </w:r>
      <w:r w:rsidR="00D23FA4">
        <w:rPr>
          <w:rFonts w:ascii="Calibri" w:hAnsi="Calibri" w:cs="Arial"/>
          <w:lang w:val="en-GB" w:eastAsia="en-GB"/>
        </w:rPr>
        <w:t xml:space="preserve"> </w:t>
      </w:r>
      <w:r>
        <w:rPr>
          <w:rFonts w:ascii="Calibri" w:hAnsi="Calibri" w:cs="Arial"/>
          <w:lang w:val="en-GB" w:eastAsia="en-GB"/>
        </w:rPr>
        <w:t xml:space="preserve">and </w:t>
      </w:r>
      <w:r w:rsidRPr="000430DA">
        <w:rPr>
          <w:rFonts w:ascii="Calibri" w:hAnsi="Calibri" w:cs="Arial"/>
          <w:b/>
          <w:i/>
          <w:lang w:val="en-GB" w:eastAsia="en-GB"/>
        </w:rPr>
        <w:t xml:space="preserve">Galway </w:t>
      </w:r>
      <w:r w:rsidR="004C4AB2">
        <w:rPr>
          <w:rFonts w:ascii="Calibri" w:hAnsi="Calibri" w:cs="Arial"/>
          <w:b/>
          <w:i/>
          <w:lang w:val="en-GB" w:eastAsia="en-GB"/>
        </w:rPr>
        <w:t>(2%</w:t>
      </w:r>
      <w:r w:rsidR="00D23FA4" w:rsidRPr="000430DA">
        <w:rPr>
          <w:rFonts w:ascii="Calibri" w:hAnsi="Calibri" w:cs="Arial"/>
          <w:b/>
          <w:i/>
          <w:lang w:val="en-GB" w:eastAsia="en-GB"/>
        </w:rPr>
        <w:t>)</w:t>
      </w:r>
      <w:r w:rsidR="000430DA" w:rsidRPr="000430DA">
        <w:rPr>
          <w:rFonts w:ascii="Calibri" w:hAnsi="Calibri" w:cs="Arial"/>
          <w:color w:val="FF0000"/>
          <w:lang w:val="en-GB" w:eastAsia="en-GB"/>
        </w:rPr>
        <w:t xml:space="preserve"> </w:t>
      </w:r>
      <w:r>
        <w:rPr>
          <w:rFonts w:ascii="Calibri" w:hAnsi="Calibri" w:cs="Arial"/>
          <w:lang w:val="en-GB" w:eastAsia="en-GB"/>
        </w:rPr>
        <w:t xml:space="preserve">are the top 5 counties after </w:t>
      </w:r>
      <w:r w:rsidR="005F67AF">
        <w:rPr>
          <w:rFonts w:ascii="Calibri" w:hAnsi="Calibri" w:cs="Arial"/>
          <w:lang w:val="en-GB" w:eastAsia="en-GB"/>
        </w:rPr>
        <w:t>the capital</w:t>
      </w:r>
      <w:r>
        <w:rPr>
          <w:rFonts w:ascii="Calibri" w:hAnsi="Calibri" w:cs="Arial"/>
          <w:lang w:val="en-GB" w:eastAsia="en-GB"/>
        </w:rPr>
        <w:t xml:space="preserve">. </w:t>
      </w:r>
      <w:r w:rsidR="00BF0681">
        <w:rPr>
          <w:rFonts w:ascii="Calibri" w:hAnsi="Calibri" w:cs="Arial"/>
          <w:szCs w:val="22"/>
          <w:lang w:val="en-GB" w:eastAsia="en-GB"/>
        </w:rPr>
        <w:t xml:space="preserve">The provincial breakdown is as follows: 51% from </w:t>
      </w:r>
      <w:r w:rsidR="00BF0681" w:rsidRPr="001E2291">
        <w:rPr>
          <w:rFonts w:ascii="Calibri" w:hAnsi="Calibri" w:cs="Arial"/>
          <w:b/>
          <w:i/>
          <w:szCs w:val="22"/>
          <w:lang w:val="en-GB" w:eastAsia="en-GB"/>
        </w:rPr>
        <w:t>Leinster</w:t>
      </w:r>
      <w:r w:rsidR="00BF0681">
        <w:rPr>
          <w:rFonts w:ascii="Calibri" w:hAnsi="Calibri" w:cs="Arial"/>
          <w:szCs w:val="22"/>
          <w:lang w:val="en-GB" w:eastAsia="en-GB"/>
        </w:rPr>
        <w:t xml:space="preserve">; 13% from </w:t>
      </w:r>
      <w:r w:rsidR="00BF0681" w:rsidRPr="001E2291">
        <w:rPr>
          <w:rFonts w:ascii="Calibri" w:hAnsi="Calibri" w:cs="Arial"/>
          <w:b/>
          <w:i/>
          <w:szCs w:val="22"/>
          <w:lang w:val="en-GB" w:eastAsia="en-GB"/>
        </w:rPr>
        <w:t>Munster</w:t>
      </w:r>
      <w:r w:rsidR="00BF0681">
        <w:rPr>
          <w:rFonts w:ascii="Calibri" w:hAnsi="Calibri" w:cs="Arial"/>
          <w:szCs w:val="22"/>
          <w:lang w:val="en-GB" w:eastAsia="en-GB"/>
        </w:rPr>
        <w:t>;</w:t>
      </w:r>
      <w:r w:rsidR="001E2291">
        <w:rPr>
          <w:rFonts w:ascii="Calibri" w:hAnsi="Calibri" w:cs="Arial"/>
          <w:szCs w:val="22"/>
          <w:lang w:val="en-GB" w:eastAsia="en-GB"/>
        </w:rPr>
        <w:t xml:space="preserve"> 3%</w:t>
      </w:r>
      <w:r w:rsidR="00BF0681">
        <w:rPr>
          <w:rFonts w:ascii="Calibri" w:hAnsi="Calibri" w:cs="Arial"/>
          <w:szCs w:val="22"/>
          <w:lang w:val="en-GB" w:eastAsia="en-GB"/>
        </w:rPr>
        <w:t xml:space="preserve"> from </w:t>
      </w:r>
      <w:r w:rsidR="00BF0681" w:rsidRPr="001E2291">
        <w:rPr>
          <w:rFonts w:ascii="Calibri" w:hAnsi="Calibri" w:cs="Arial"/>
          <w:b/>
          <w:i/>
          <w:szCs w:val="22"/>
          <w:lang w:val="en-GB" w:eastAsia="en-GB"/>
        </w:rPr>
        <w:t>Ulster</w:t>
      </w:r>
      <w:r w:rsidR="00BF0681">
        <w:rPr>
          <w:rFonts w:ascii="Calibri" w:hAnsi="Calibri" w:cs="Arial"/>
          <w:szCs w:val="22"/>
          <w:lang w:val="en-GB" w:eastAsia="en-GB"/>
        </w:rPr>
        <w:t xml:space="preserve">; 5% from </w:t>
      </w:r>
      <w:r w:rsidR="00BF0681" w:rsidRPr="001E2291">
        <w:rPr>
          <w:rFonts w:ascii="Calibri" w:hAnsi="Calibri" w:cs="Arial"/>
          <w:b/>
          <w:i/>
          <w:szCs w:val="22"/>
          <w:lang w:val="en-GB" w:eastAsia="en-GB"/>
        </w:rPr>
        <w:t>Connacht</w:t>
      </w:r>
      <w:r w:rsidR="00BF0681">
        <w:rPr>
          <w:rFonts w:ascii="Calibri" w:hAnsi="Calibri" w:cs="Arial"/>
          <w:szCs w:val="22"/>
          <w:lang w:val="en-GB" w:eastAsia="en-GB"/>
        </w:rPr>
        <w:t xml:space="preserve">; 1% outside of the </w:t>
      </w:r>
      <w:r w:rsidR="00BF0681" w:rsidRPr="001E2291">
        <w:rPr>
          <w:rFonts w:ascii="Calibri" w:hAnsi="Calibri" w:cs="Arial"/>
          <w:b/>
          <w:i/>
          <w:szCs w:val="22"/>
          <w:lang w:val="en-GB" w:eastAsia="en-GB"/>
        </w:rPr>
        <w:t>Republic of Ireland</w:t>
      </w:r>
      <w:r w:rsidR="00BF0681">
        <w:rPr>
          <w:rFonts w:ascii="Calibri" w:hAnsi="Calibri" w:cs="Arial"/>
          <w:szCs w:val="22"/>
          <w:lang w:val="en-GB" w:eastAsia="en-GB"/>
        </w:rPr>
        <w:t xml:space="preserve">; and 27% unknown. </w:t>
      </w:r>
    </w:p>
    <w:p w14:paraId="718B2136" w14:textId="77777777" w:rsidR="00A04C6E" w:rsidRDefault="00A04C6E" w:rsidP="0045128D">
      <w:pPr>
        <w:spacing w:line="276" w:lineRule="auto"/>
        <w:rPr>
          <w:rFonts w:asciiTheme="minorHAnsi" w:hAnsiTheme="minorHAnsi"/>
          <w:color w:val="000000"/>
          <w:szCs w:val="22"/>
          <w:lang w:eastAsia="en-IE"/>
        </w:rPr>
      </w:pPr>
    </w:p>
    <w:p w14:paraId="5485159C" w14:textId="77777777" w:rsidR="00A04C6E" w:rsidRDefault="00A04C6E" w:rsidP="0045128D">
      <w:pPr>
        <w:spacing w:line="276" w:lineRule="auto"/>
        <w:rPr>
          <w:rFonts w:asciiTheme="minorHAnsi" w:hAnsiTheme="minorHAnsi"/>
          <w:color w:val="000000"/>
          <w:szCs w:val="22"/>
          <w:lang w:eastAsia="en-IE"/>
        </w:rPr>
      </w:pPr>
      <w:r w:rsidRPr="00A04C6E">
        <w:rPr>
          <w:rFonts w:asciiTheme="minorHAnsi" w:hAnsiTheme="minorHAnsi"/>
          <w:color w:val="000000"/>
          <w:szCs w:val="22"/>
          <w:lang w:eastAsia="en-IE"/>
        </w:rPr>
        <w:t xml:space="preserve">The helpline, which opened in 2000, is open six days a week Monday to Friday 10am-5pm and Saturday 10am-4pm by calling </w:t>
      </w:r>
      <w:r w:rsidRPr="007921A1">
        <w:rPr>
          <w:rFonts w:asciiTheme="minorHAnsi" w:hAnsiTheme="minorHAnsi"/>
          <w:b/>
          <w:i/>
          <w:color w:val="000000"/>
          <w:szCs w:val="22"/>
          <w:lang w:eastAsia="en-IE"/>
        </w:rPr>
        <w:t>1800 341 341</w:t>
      </w:r>
      <w:r w:rsidRPr="00A04C6E">
        <w:rPr>
          <w:rFonts w:asciiTheme="minorHAnsi" w:hAnsiTheme="minorHAnsi"/>
          <w:color w:val="000000"/>
          <w:szCs w:val="22"/>
          <w:lang w:eastAsia="en-IE"/>
        </w:rPr>
        <w:t xml:space="preserve">, emailing helpline@alzheimer.ie or visiting www.alzheimer.ie </w:t>
      </w:r>
    </w:p>
    <w:p w14:paraId="20261F4A" w14:textId="77777777" w:rsidR="00A04C6E" w:rsidRDefault="00A04C6E" w:rsidP="0045128D">
      <w:pPr>
        <w:spacing w:line="276" w:lineRule="auto"/>
        <w:rPr>
          <w:rFonts w:asciiTheme="minorHAnsi" w:hAnsiTheme="minorHAnsi"/>
          <w:color w:val="000000"/>
          <w:szCs w:val="22"/>
          <w:lang w:eastAsia="en-IE"/>
        </w:rPr>
      </w:pPr>
    </w:p>
    <w:p w14:paraId="216EBD2C" w14:textId="48146CC3" w:rsidR="00261A6C" w:rsidRDefault="002C024A" w:rsidP="0045128D">
      <w:pPr>
        <w:spacing w:line="276" w:lineRule="auto"/>
        <w:rPr>
          <w:rFonts w:asciiTheme="minorHAnsi" w:hAnsiTheme="minorHAnsi"/>
          <w:szCs w:val="22"/>
        </w:rPr>
      </w:pPr>
      <w:r>
        <w:rPr>
          <w:rFonts w:asciiTheme="minorHAnsi" w:hAnsiTheme="minorHAnsi" w:cs="Arial"/>
          <w:szCs w:val="22"/>
          <w:lang w:val="en-GB" w:eastAsia="en-GB"/>
        </w:rPr>
        <w:lastRenderedPageBreak/>
        <w:t>The h</w:t>
      </w:r>
      <w:r w:rsidR="0045128D" w:rsidRPr="0045128D">
        <w:rPr>
          <w:rFonts w:asciiTheme="minorHAnsi" w:hAnsiTheme="minorHAnsi" w:cs="Arial"/>
          <w:szCs w:val="22"/>
          <w:lang w:val="en-GB" w:eastAsia="en-GB"/>
        </w:rPr>
        <w:t xml:space="preserve">elpline </w:t>
      </w:r>
      <w:r w:rsidR="00152911">
        <w:rPr>
          <w:rFonts w:asciiTheme="minorHAnsi" w:hAnsiTheme="minorHAnsi" w:cs="Arial"/>
          <w:szCs w:val="22"/>
          <w:lang w:val="en-GB" w:eastAsia="en-GB"/>
        </w:rPr>
        <w:t xml:space="preserve">has also developed a digital solution </w:t>
      </w:r>
      <w:r w:rsidR="0045128D" w:rsidRPr="0045128D">
        <w:rPr>
          <w:rFonts w:asciiTheme="minorHAnsi" w:hAnsiTheme="minorHAnsi" w:cs="Arial"/>
          <w:szCs w:val="22"/>
          <w:lang w:val="en-GB" w:eastAsia="en-GB"/>
        </w:rPr>
        <w:t xml:space="preserve">for people to make contact with the key service with its </w:t>
      </w:r>
      <w:r w:rsidR="0045128D" w:rsidRPr="0045128D">
        <w:rPr>
          <w:rFonts w:asciiTheme="minorHAnsi" w:hAnsiTheme="minorHAnsi"/>
          <w:b/>
          <w:i/>
          <w:szCs w:val="22"/>
        </w:rPr>
        <w:t>Live Chat</w:t>
      </w:r>
      <w:r w:rsidR="0045128D" w:rsidRPr="0045128D">
        <w:rPr>
          <w:rFonts w:asciiTheme="minorHAnsi" w:hAnsiTheme="minorHAnsi"/>
          <w:szCs w:val="22"/>
        </w:rPr>
        <w:t xml:space="preserve"> option</w:t>
      </w:r>
      <w:r w:rsidR="0045128D">
        <w:rPr>
          <w:rFonts w:asciiTheme="minorHAnsi" w:hAnsiTheme="minorHAnsi"/>
          <w:szCs w:val="22"/>
        </w:rPr>
        <w:t xml:space="preserve"> now live for people</w:t>
      </w:r>
      <w:r w:rsidR="0045128D" w:rsidRPr="0045128D">
        <w:rPr>
          <w:rFonts w:asciiTheme="minorHAnsi" w:hAnsiTheme="minorHAnsi"/>
          <w:szCs w:val="22"/>
        </w:rPr>
        <w:t xml:space="preserve"> who are browsing </w:t>
      </w:r>
      <w:hyperlink r:id="rId9" w:history="1">
        <w:r w:rsidR="0045128D" w:rsidRPr="0045128D">
          <w:rPr>
            <w:rStyle w:val="Hyperlink"/>
            <w:rFonts w:asciiTheme="minorHAnsi" w:hAnsiTheme="minorHAnsi"/>
            <w:color w:val="auto"/>
            <w:szCs w:val="22"/>
            <w:u w:val="none"/>
          </w:rPr>
          <w:t>www.alzheimer.ie</w:t>
        </w:r>
      </w:hyperlink>
      <w:r w:rsidR="0045128D" w:rsidRPr="0045128D">
        <w:rPr>
          <w:rFonts w:asciiTheme="minorHAnsi" w:hAnsiTheme="minorHAnsi"/>
          <w:szCs w:val="22"/>
        </w:rPr>
        <w:t xml:space="preserve">. In 2019, </w:t>
      </w:r>
      <w:r w:rsidR="00735BB8">
        <w:rPr>
          <w:rFonts w:asciiTheme="minorHAnsi" w:hAnsiTheme="minorHAnsi"/>
          <w:szCs w:val="22"/>
        </w:rPr>
        <w:t xml:space="preserve">The ASI </w:t>
      </w:r>
      <w:r w:rsidR="0045128D" w:rsidRPr="0045128D">
        <w:rPr>
          <w:rFonts w:asciiTheme="minorHAnsi" w:hAnsiTheme="minorHAnsi"/>
          <w:szCs w:val="22"/>
        </w:rPr>
        <w:t>had a total of 19</w:t>
      </w:r>
      <w:r w:rsidR="00735BB8">
        <w:rPr>
          <w:rFonts w:asciiTheme="minorHAnsi" w:hAnsiTheme="minorHAnsi"/>
          <w:szCs w:val="22"/>
        </w:rPr>
        <w:t>2 (4% of total contacts to the helpline) queries coming through Live Chat from May-</w:t>
      </w:r>
      <w:r w:rsidR="0045128D" w:rsidRPr="0045128D">
        <w:rPr>
          <w:rFonts w:asciiTheme="minorHAnsi" w:hAnsiTheme="minorHAnsi"/>
          <w:szCs w:val="22"/>
        </w:rPr>
        <w:t xml:space="preserve">December 2019. </w:t>
      </w:r>
    </w:p>
    <w:p w14:paraId="305C11FC" w14:textId="6EB0DD14" w:rsidR="00261A6C" w:rsidRPr="00261A6C" w:rsidRDefault="00261A6C" w:rsidP="00261A6C">
      <w:pPr>
        <w:pStyle w:val="NormalWeb"/>
        <w:spacing w:before="240" w:after="240" w:line="276" w:lineRule="auto"/>
        <w:rPr>
          <w:rFonts w:asciiTheme="minorHAnsi" w:hAnsiTheme="minorHAnsi" w:cs="Arial"/>
          <w:sz w:val="22"/>
          <w:szCs w:val="22"/>
        </w:rPr>
      </w:pPr>
      <w:r w:rsidRPr="008C3D2A">
        <w:rPr>
          <w:rFonts w:asciiTheme="minorHAnsi" w:hAnsiTheme="minorHAnsi" w:cs="Arial"/>
          <w:sz w:val="22"/>
          <w:szCs w:val="22"/>
        </w:rPr>
        <w:t xml:space="preserve">The </w:t>
      </w:r>
      <w:r>
        <w:rPr>
          <w:rFonts w:asciiTheme="minorHAnsi" w:hAnsiTheme="minorHAnsi" w:cs="Arial"/>
          <w:sz w:val="22"/>
          <w:szCs w:val="22"/>
        </w:rPr>
        <w:t xml:space="preserve">ASI is also delighted </w:t>
      </w:r>
      <w:r w:rsidRPr="008C3D2A">
        <w:rPr>
          <w:rFonts w:asciiTheme="minorHAnsi" w:hAnsiTheme="minorHAnsi" w:cs="Arial"/>
          <w:sz w:val="22"/>
          <w:szCs w:val="22"/>
        </w:rPr>
        <w:t xml:space="preserve">to announce that </w:t>
      </w:r>
      <w:r w:rsidR="00735BB8">
        <w:rPr>
          <w:rFonts w:asciiTheme="minorHAnsi" w:hAnsiTheme="minorHAnsi" w:cs="Arial"/>
          <w:sz w:val="22"/>
          <w:szCs w:val="22"/>
        </w:rPr>
        <w:t xml:space="preserve">the helpline </w:t>
      </w:r>
      <w:r>
        <w:rPr>
          <w:rFonts w:asciiTheme="minorHAnsi" w:hAnsiTheme="minorHAnsi" w:cs="Arial"/>
          <w:sz w:val="22"/>
          <w:szCs w:val="22"/>
        </w:rPr>
        <w:t xml:space="preserve">has </w:t>
      </w:r>
      <w:r w:rsidRPr="008C3D2A">
        <w:rPr>
          <w:rFonts w:asciiTheme="minorHAnsi" w:hAnsiTheme="minorHAnsi" w:cs="Arial"/>
          <w:sz w:val="22"/>
          <w:szCs w:val="22"/>
        </w:rPr>
        <w:t xml:space="preserve">been successful in achieving the </w:t>
      </w:r>
      <w:r w:rsidRPr="00152911">
        <w:rPr>
          <w:rFonts w:asciiTheme="minorHAnsi" w:hAnsiTheme="minorHAnsi" w:cs="Arial"/>
          <w:b/>
          <w:i/>
          <w:sz w:val="22"/>
          <w:szCs w:val="22"/>
        </w:rPr>
        <w:t>Helpline Partnership Standard</w:t>
      </w:r>
      <w:r>
        <w:rPr>
          <w:rFonts w:asciiTheme="minorHAnsi" w:hAnsiTheme="minorHAnsi" w:cs="Arial"/>
          <w:sz w:val="22"/>
          <w:szCs w:val="22"/>
        </w:rPr>
        <w:t xml:space="preserve">. </w:t>
      </w:r>
      <w:r w:rsidRPr="008C3D2A">
        <w:rPr>
          <w:rFonts w:asciiTheme="minorHAnsi" w:hAnsiTheme="minorHAnsi" w:cs="Arial"/>
          <w:sz w:val="22"/>
          <w:szCs w:val="22"/>
        </w:rPr>
        <w:t>This is</w:t>
      </w:r>
      <w:r>
        <w:rPr>
          <w:rFonts w:asciiTheme="minorHAnsi" w:hAnsiTheme="minorHAnsi" w:cs="Arial"/>
          <w:sz w:val="22"/>
          <w:szCs w:val="22"/>
        </w:rPr>
        <w:t xml:space="preserve"> an internationally recognised quality mark</w:t>
      </w:r>
      <w:r w:rsidRPr="008C3D2A">
        <w:rPr>
          <w:rFonts w:asciiTheme="minorHAnsi" w:hAnsiTheme="minorHAnsi" w:cs="Arial"/>
          <w:sz w:val="22"/>
          <w:szCs w:val="22"/>
        </w:rPr>
        <w:t xml:space="preserve">, ensuring all enquirers to </w:t>
      </w:r>
      <w:r>
        <w:rPr>
          <w:rFonts w:asciiTheme="minorHAnsi" w:hAnsiTheme="minorHAnsi" w:cs="Arial"/>
          <w:sz w:val="22"/>
          <w:szCs w:val="22"/>
        </w:rPr>
        <w:t xml:space="preserve">The ASI </w:t>
      </w:r>
      <w:r w:rsidRPr="008C3D2A">
        <w:rPr>
          <w:rFonts w:asciiTheme="minorHAnsi" w:hAnsiTheme="minorHAnsi" w:cs="Arial"/>
          <w:sz w:val="22"/>
          <w:szCs w:val="22"/>
        </w:rPr>
        <w:t>are dealt with by adequately and appropriately trained staff, operating under strict policies and procedures which have been measured and monitored by an external obje</w:t>
      </w:r>
      <w:r>
        <w:rPr>
          <w:rFonts w:asciiTheme="minorHAnsi" w:hAnsiTheme="minorHAnsi" w:cs="Arial"/>
          <w:sz w:val="22"/>
          <w:szCs w:val="22"/>
        </w:rPr>
        <w:t xml:space="preserve">ctive body. </w:t>
      </w:r>
      <w:r w:rsidR="00CC0B56">
        <w:rPr>
          <w:rFonts w:asciiTheme="minorHAnsi" w:hAnsiTheme="minorHAnsi" w:cs="Arial"/>
          <w:sz w:val="22"/>
          <w:szCs w:val="22"/>
        </w:rPr>
        <w:t xml:space="preserve"> </w:t>
      </w:r>
    </w:p>
    <w:p w14:paraId="5C4C977E" w14:textId="77777777" w:rsidR="00320747" w:rsidRDefault="00320747" w:rsidP="00A04C6E">
      <w:pPr>
        <w:spacing w:before="100" w:beforeAutospacing="1" w:after="100" w:afterAutospacing="1" w:line="276" w:lineRule="auto"/>
        <w:rPr>
          <w:rFonts w:asciiTheme="minorHAnsi" w:hAnsiTheme="minorHAnsi"/>
          <w:b/>
          <w:i/>
          <w:szCs w:val="22"/>
        </w:rPr>
      </w:pPr>
      <w:r w:rsidRPr="00320747">
        <w:rPr>
          <w:rFonts w:asciiTheme="minorHAnsi" w:hAnsiTheme="minorHAnsi"/>
          <w:b/>
          <w:i/>
          <w:szCs w:val="22"/>
        </w:rPr>
        <w:t xml:space="preserve">Pat McLoughlin, The Alzheimer Society of Ireland’s CEO said: </w:t>
      </w:r>
    </w:p>
    <w:p w14:paraId="1BA0C726" w14:textId="4AB88988" w:rsidR="00320747" w:rsidRDefault="00320747" w:rsidP="00A04C6E">
      <w:pPr>
        <w:spacing w:before="100" w:beforeAutospacing="1" w:after="100" w:afterAutospacing="1" w:line="276" w:lineRule="auto"/>
        <w:rPr>
          <w:rFonts w:asciiTheme="minorHAnsi" w:hAnsiTheme="minorHAnsi"/>
          <w:i/>
          <w:szCs w:val="22"/>
        </w:rPr>
      </w:pPr>
      <w:r w:rsidRPr="00320747">
        <w:rPr>
          <w:rFonts w:asciiTheme="minorHAnsi" w:hAnsiTheme="minorHAnsi"/>
          <w:i/>
          <w:szCs w:val="22"/>
        </w:rPr>
        <w:t>“The high number of people contacting the helpline</w:t>
      </w:r>
      <w:r>
        <w:rPr>
          <w:rFonts w:asciiTheme="minorHAnsi" w:hAnsiTheme="minorHAnsi"/>
          <w:i/>
          <w:szCs w:val="22"/>
        </w:rPr>
        <w:t xml:space="preserve"> </w:t>
      </w:r>
      <w:r w:rsidRPr="00320747">
        <w:rPr>
          <w:rFonts w:asciiTheme="minorHAnsi" w:hAnsiTheme="minorHAnsi"/>
          <w:i/>
          <w:szCs w:val="22"/>
        </w:rPr>
        <w:t>clearly shows there is a real lack of supports and services across the country with</w:t>
      </w:r>
      <w:r>
        <w:rPr>
          <w:rFonts w:asciiTheme="minorHAnsi" w:hAnsiTheme="minorHAnsi"/>
          <w:i/>
          <w:szCs w:val="22"/>
        </w:rPr>
        <w:t xml:space="preserve"> </w:t>
      </w:r>
      <w:r w:rsidRPr="00320747">
        <w:rPr>
          <w:rFonts w:asciiTheme="minorHAnsi" w:hAnsiTheme="minorHAnsi"/>
          <w:i/>
          <w:szCs w:val="22"/>
        </w:rPr>
        <w:t>no county having access to even a minimum standard of care. It’s very worrying to see</w:t>
      </w:r>
      <w:r>
        <w:rPr>
          <w:rFonts w:asciiTheme="minorHAnsi" w:hAnsiTheme="minorHAnsi"/>
          <w:i/>
          <w:szCs w:val="22"/>
        </w:rPr>
        <w:t xml:space="preserve"> </w:t>
      </w:r>
      <w:r w:rsidRPr="00320747">
        <w:rPr>
          <w:rFonts w:asciiTheme="minorHAnsi" w:hAnsiTheme="minorHAnsi"/>
          <w:i/>
          <w:szCs w:val="22"/>
        </w:rPr>
        <w:t>that 78% of callers to the helpline where a diagnosis is confirmed are from</w:t>
      </w:r>
      <w:r>
        <w:rPr>
          <w:rFonts w:asciiTheme="minorHAnsi" w:hAnsiTheme="minorHAnsi"/>
          <w:i/>
          <w:szCs w:val="22"/>
        </w:rPr>
        <w:t xml:space="preserve"> </w:t>
      </w:r>
      <w:r w:rsidRPr="00320747">
        <w:rPr>
          <w:rFonts w:asciiTheme="minorHAnsi" w:hAnsiTheme="minorHAnsi"/>
          <w:i/>
          <w:szCs w:val="22"/>
        </w:rPr>
        <w:t>people looking for information about supports and services with 52% of people</w:t>
      </w:r>
      <w:r>
        <w:rPr>
          <w:rFonts w:asciiTheme="minorHAnsi" w:hAnsiTheme="minorHAnsi"/>
          <w:i/>
          <w:szCs w:val="22"/>
        </w:rPr>
        <w:t xml:space="preserve"> </w:t>
      </w:r>
      <w:r w:rsidRPr="00320747">
        <w:rPr>
          <w:rFonts w:asciiTheme="minorHAnsi" w:hAnsiTheme="minorHAnsi"/>
          <w:i/>
          <w:szCs w:val="22"/>
        </w:rPr>
        <w:t>callers where a diagnosis was confirmed saying they have no service at all. We all know that there is a crisis in dementia care and carers are really</w:t>
      </w:r>
      <w:r>
        <w:rPr>
          <w:rFonts w:asciiTheme="minorHAnsi" w:hAnsiTheme="minorHAnsi"/>
          <w:i/>
          <w:szCs w:val="22"/>
        </w:rPr>
        <w:t xml:space="preserve"> </w:t>
      </w:r>
      <w:r w:rsidRPr="00320747">
        <w:rPr>
          <w:rFonts w:asciiTheme="minorHAnsi" w:hAnsiTheme="minorHAnsi"/>
          <w:i/>
          <w:szCs w:val="22"/>
        </w:rPr>
        <w:t>feeling the brunt with 20% of relatives who</w:t>
      </w:r>
      <w:r>
        <w:rPr>
          <w:rFonts w:asciiTheme="minorHAnsi" w:hAnsiTheme="minorHAnsi"/>
          <w:i/>
          <w:szCs w:val="22"/>
        </w:rPr>
        <w:t xml:space="preserve"> </w:t>
      </w:r>
      <w:r w:rsidRPr="00320747">
        <w:rPr>
          <w:rFonts w:asciiTheme="minorHAnsi" w:hAnsiTheme="minorHAnsi"/>
          <w:i/>
          <w:szCs w:val="22"/>
        </w:rPr>
        <w:t>contacted the helpline explicitly mentioning carer stress. This is very</w:t>
      </w:r>
      <w:r>
        <w:rPr>
          <w:rFonts w:asciiTheme="minorHAnsi" w:hAnsiTheme="minorHAnsi"/>
          <w:i/>
          <w:szCs w:val="22"/>
        </w:rPr>
        <w:t xml:space="preserve"> </w:t>
      </w:r>
      <w:r w:rsidRPr="00320747">
        <w:rPr>
          <w:rFonts w:asciiTheme="minorHAnsi" w:hAnsiTheme="minorHAnsi"/>
          <w:i/>
          <w:szCs w:val="22"/>
        </w:rPr>
        <w:t>worrying. It’s so important that dementia is included in the next Programme for</w:t>
      </w:r>
      <w:r>
        <w:rPr>
          <w:rFonts w:asciiTheme="minorHAnsi" w:hAnsiTheme="minorHAnsi"/>
          <w:i/>
          <w:szCs w:val="22"/>
        </w:rPr>
        <w:t xml:space="preserve"> </w:t>
      </w:r>
      <w:r w:rsidRPr="00320747">
        <w:rPr>
          <w:rFonts w:asciiTheme="minorHAnsi" w:hAnsiTheme="minorHAnsi"/>
          <w:i/>
          <w:szCs w:val="22"/>
        </w:rPr>
        <w:t>Government to ensure people with dementia and their families get the support</w:t>
      </w:r>
      <w:r>
        <w:rPr>
          <w:rFonts w:asciiTheme="minorHAnsi" w:hAnsiTheme="minorHAnsi"/>
          <w:i/>
          <w:szCs w:val="22"/>
        </w:rPr>
        <w:t xml:space="preserve"> </w:t>
      </w:r>
      <w:bookmarkStart w:id="0" w:name="_GoBack"/>
      <w:bookmarkEnd w:id="0"/>
      <w:r w:rsidRPr="00320747">
        <w:rPr>
          <w:rFonts w:asciiTheme="minorHAnsi" w:hAnsiTheme="minorHAnsi"/>
          <w:i/>
          <w:szCs w:val="22"/>
        </w:rPr>
        <w:t>they need and when they need it.”</w:t>
      </w:r>
    </w:p>
    <w:p w14:paraId="14A50F1F" w14:textId="0204CCFB" w:rsidR="00A04C6E" w:rsidRPr="00320747" w:rsidRDefault="00982177" w:rsidP="00A04C6E">
      <w:pPr>
        <w:spacing w:before="100" w:beforeAutospacing="1" w:after="100" w:afterAutospacing="1" w:line="276" w:lineRule="auto"/>
        <w:rPr>
          <w:rFonts w:asciiTheme="minorHAnsi" w:hAnsiTheme="minorHAnsi" w:cs="Arial"/>
          <w:b/>
          <w:iCs/>
          <w:szCs w:val="22"/>
          <w:shd w:val="clear" w:color="auto" w:fill="FFFFFF"/>
        </w:rPr>
      </w:pPr>
      <w:r w:rsidRPr="00320747">
        <w:rPr>
          <w:rFonts w:asciiTheme="minorHAnsi" w:hAnsiTheme="minorHAnsi"/>
          <w:b/>
          <w:i/>
          <w:szCs w:val="22"/>
        </w:rPr>
        <w:t xml:space="preserve">Samantha Taylor, The Alzheimer Society of Ireland’s National Information &amp; Advice Services Manager said: </w:t>
      </w:r>
    </w:p>
    <w:p w14:paraId="44BF1404" w14:textId="77777777" w:rsidR="00A04C6E" w:rsidRDefault="00A04C6E" w:rsidP="00A04C6E">
      <w:pPr>
        <w:pStyle w:val="Default"/>
        <w:spacing w:line="276" w:lineRule="auto"/>
        <w:rPr>
          <w:rFonts w:cs="Arial"/>
          <w:i/>
          <w:color w:val="000000" w:themeColor="text1"/>
          <w:sz w:val="22"/>
          <w:szCs w:val="22"/>
          <w:lang w:val="en-GB" w:eastAsia="en-GB"/>
        </w:rPr>
      </w:pPr>
      <w:r w:rsidRPr="00A04C6E">
        <w:rPr>
          <w:rFonts w:cs="Arial"/>
          <w:i/>
          <w:color w:val="000000" w:themeColor="text1"/>
          <w:sz w:val="22"/>
          <w:szCs w:val="22"/>
          <w:lang w:val="en-GB" w:eastAsia="en-GB"/>
        </w:rPr>
        <w:t>“The helpline is a key part of the information service offered by The Alzheimer Society of Ireland, ASI. Set up in 2000, this free and confidential service provides access to information and emotional support for people with dementia, their carers, relatives and friends, for professionals and for people who are concerned about their own or a family member’s cognitive health.  Dementia is a life-changing diagnosis with 38% of people reaching out to the helpline within the first year of diagnosis and a further 17% are within two years of diagnosis. This demonstrates that the Helpline is a vital support to people coming to terms with this illness. The demand for our helpline is growing with the addition of our online Live Chat option and attaining the Helpline Partnership’s quality standard award in 2019 reflects our ongoing commitment to delivering the best in dementia information in Ireland and the dedication of our staff and volunteers.”</w:t>
      </w:r>
    </w:p>
    <w:p w14:paraId="64F47422" w14:textId="77777777" w:rsidR="00A04C6E" w:rsidRDefault="00A04C6E" w:rsidP="00A04C6E">
      <w:pPr>
        <w:pStyle w:val="Default"/>
        <w:spacing w:line="276" w:lineRule="auto"/>
        <w:rPr>
          <w:rFonts w:cs="Arial"/>
          <w:i/>
          <w:color w:val="000000" w:themeColor="text1"/>
          <w:sz w:val="22"/>
          <w:szCs w:val="22"/>
          <w:lang w:val="en-GB" w:eastAsia="en-GB"/>
        </w:rPr>
      </w:pPr>
    </w:p>
    <w:p w14:paraId="243D84A6" w14:textId="716FB15F" w:rsidR="003B0420" w:rsidRDefault="003B7DE5" w:rsidP="00A04C6E">
      <w:pPr>
        <w:pStyle w:val="Default"/>
        <w:spacing w:line="276" w:lineRule="auto"/>
        <w:rPr>
          <w:rFonts w:asciiTheme="minorHAnsi" w:hAnsiTheme="minorHAnsi"/>
          <w:b/>
          <w:szCs w:val="22"/>
          <w:shd w:val="clear" w:color="auto" w:fill="FFFFFF"/>
        </w:rPr>
      </w:pPr>
      <w:r w:rsidRPr="00827C89">
        <w:rPr>
          <w:rFonts w:asciiTheme="minorHAnsi" w:hAnsiTheme="minorHAnsi"/>
          <w:b/>
          <w:szCs w:val="22"/>
          <w:shd w:val="clear" w:color="auto" w:fill="FFFFFF"/>
        </w:rPr>
        <w:t>ENDS</w:t>
      </w:r>
    </w:p>
    <w:p w14:paraId="1191430D" w14:textId="61A5FCDE" w:rsidR="003B7DE5" w:rsidRPr="00B344C8" w:rsidRDefault="002025BC" w:rsidP="006E6BEC">
      <w:pPr>
        <w:pStyle w:val="Default"/>
        <w:spacing w:line="276" w:lineRule="auto"/>
        <w:rPr>
          <w:rFonts w:asciiTheme="minorHAnsi" w:hAnsiTheme="minorHAnsi"/>
          <w:sz w:val="22"/>
          <w:szCs w:val="22"/>
        </w:rPr>
      </w:pPr>
      <w:r w:rsidRPr="00827C89">
        <w:rPr>
          <w:rFonts w:asciiTheme="minorHAnsi" w:hAnsiTheme="minorHAnsi" w:cstheme="majorHAnsi"/>
          <w:bCs/>
          <w:szCs w:val="22"/>
          <w:lang w:eastAsia="en-IE"/>
        </w:rPr>
        <w:br/>
      </w:r>
      <w:r w:rsidR="003B7DE5" w:rsidRPr="00B344C8">
        <w:rPr>
          <w:rFonts w:asciiTheme="minorHAnsi" w:hAnsiTheme="minorHAnsi" w:cstheme="majorHAnsi"/>
          <w:b/>
          <w:sz w:val="22"/>
          <w:szCs w:val="22"/>
        </w:rPr>
        <w:t xml:space="preserve">For more information contact </w:t>
      </w:r>
      <w:r w:rsidR="00270D11" w:rsidRPr="00B344C8">
        <w:rPr>
          <w:rFonts w:asciiTheme="minorHAnsi" w:hAnsiTheme="minorHAnsi" w:cstheme="majorHAnsi"/>
          <w:b/>
          <w:sz w:val="22"/>
          <w:szCs w:val="22"/>
        </w:rPr>
        <w:t xml:space="preserve">The Alzheimer Society of Ireland Communications Manager </w:t>
      </w:r>
      <w:r w:rsidR="003B7DE5" w:rsidRPr="00B344C8">
        <w:rPr>
          <w:rFonts w:asciiTheme="minorHAnsi" w:hAnsiTheme="minorHAnsi" w:cstheme="majorHAnsi"/>
          <w:b/>
          <w:sz w:val="22"/>
          <w:szCs w:val="22"/>
        </w:rPr>
        <w:t xml:space="preserve">Cormac Cahill on 086 044 1214 or </w:t>
      </w:r>
      <w:hyperlink r:id="rId10" w:history="1">
        <w:r w:rsidR="003B7DE5" w:rsidRPr="00B344C8">
          <w:rPr>
            <w:rStyle w:val="Hyperlink"/>
            <w:rFonts w:asciiTheme="minorHAnsi" w:hAnsiTheme="minorHAnsi" w:cstheme="majorHAnsi"/>
            <w:b/>
            <w:color w:val="auto"/>
            <w:sz w:val="22"/>
            <w:szCs w:val="22"/>
          </w:rPr>
          <w:t>cormac.cahill@alzheimer.ie</w:t>
        </w:r>
      </w:hyperlink>
      <w:r w:rsidR="003B7DE5" w:rsidRPr="00B344C8">
        <w:rPr>
          <w:rFonts w:asciiTheme="minorHAnsi" w:hAnsiTheme="minorHAnsi" w:cstheme="majorHAnsi"/>
          <w:b/>
          <w:sz w:val="22"/>
          <w:szCs w:val="22"/>
        </w:rPr>
        <w:t xml:space="preserve"> </w:t>
      </w:r>
    </w:p>
    <w:p w14:paraId="452351ED" w14:textId="529D3ECB" w:rsidR="006D49B1" w:rsidRDefault="008F63ED" w:rsidP="006E6BEC">
      <w:pPr>
        <w:spacing w:before="100" w:beforeAutospacing="1" w:after="100" w:afterAutospacing="1" w:line="276" w:lineRule="auto"/>
        <w:rPr>
          <w:rFonts w:asciiTheme="minorHAnsi" w:hAnsiTheme="minorHAnsi"/>
        </w:rPr>
      </w:pPr>
      <w:r w:rsidRPr="001A2D51">
        <w:rPr>
          <w:rFonts w:asciiTheme="minorHAnsi" w:hAnsiTheme="minorHAnsi"/>
          <w:b/>
          <w:bCs/>
          <w:i/>
          <w:color w:val="000000"/>
          <w:szCs w:val="22"/>
          <w:lang w:eastAsia="en-IE"/>
        </w:rPr>
        <w:t>About The Alzheimer Society of Ireland (ASI)</w:t>
      </w:r>
      <w:proofErr w:type="gramStart"/>
      <w:r w:rsidRPr="001A2D51">
        <w:rPr>
          <w:rFonts w:asciiTheme="minorHAnsi" w:hAnsiTheme="minorHAnsi"/>
          <w:b/>
          <w:bCs/>
          <w:i/>
          <w:color w:val="000000"/>
          <w:szCs w:val="22"/>
          <w:lang w:eastAsia="en-IE"/>
        </w:rPr>
        <w:t>:</w:t>
      </w:r>
      <w:proofErr w:type="gramEnd"/>
      <w:r w:rsidR="003B0420">
        <w:rPr>
          <w:rFonts w:asciiTheme="minorHAnsi" w:hAnsiTheme="minorHAnsi"/>
          <w:i/>
          <w:color w:val="000000"/>
          <w:szCs w:val="22"/>
          <w:lang w:eastAsia="en-IE"/>
        </w:rPr>
        <w:br/>
      </w:r>
      <w:r w:rsidR="00AD5225" w:rsidRPr="005836FA">
        <w:rPr>
          <w:rFonts w:asciiTheme="minorHAnsi" w:hAnsiTheme="minorHAnsi"/>
        </w:rPr>
        <w:t xml:space="preserve">The ASI is the national leader in understanding and providing dementia-specific supports and services. With a national network of over 120 specialist services, 900 staff and 300 volunteers, each year they provide almost </w:t>
      </w:r>
      <w:r w:rsidR="00AD5225" w:rsidRPr="005836FA">
        <w:rPr>
          <w:rFonts w:asciiTheme="minorHAnsi" w:hAnsiTheme="minorHAnsi"/>
        </w:rPr>
        <w:lastRenderedPageBreak/>
        <w:t xml:space="preserve">900,000 hours of community-based, dementia-specific care throughout Ireland. For more information see www.alzheimer.ie. </w:t>
      </w:r>
    </w:p>
    <w:p w14:paraId="76A50468" w14:textId="0A9E9B0A" w:rsidR="009C1132" w:rsidRPr="009C1132" w:rsidRDefault="009C1132" w:rsidP="006E6BEC">
      <w:pPr>
        <w:spacing w:before="100" w:beforeAutospacing="1" w:after="100" w:afterAutospacing="1" w:line="276" w:lineRule="auto"/>
        <w:rPr>
          <w:rFonts w:asciiTheme="minorHAnsi" w:hAnsiTheme="minorHAnsi"/>
          <w:b/>
          <w:i/>
        </w:rPr>
      </w:pPr>
      <w:r w:rsidRPr="009C1132">
        <w:rPr>
          <w:rFonts w:asciiTheme="minorHAnsi" w:hAnsiTheme="minorHAnsi"/>
          <w:b/>
          <w:i/>
        </w:rPr>
        <w:t>General Election 2020:</w:t>
      </w:r>
    </w:p>
    <w:p w14:paraId="304CBDEE" w14:textId="6F10CA55" w:rsidR="009C1132" w:rsidRDefault="009C1132" w:rsidP="009C1132">
      <w:pPr>
        <w:spacing w:before="100" w:beforeAutospacing="1" w:after="100" w:afterAutospacing="1" w:line="276" w:lineRule="auto"/>
        <w:rPr>
          <w:rFonts w:asciiTheme="minorHAnsi" w:hAnsiTheme="minorHAnsi"/>
        </w:rPr>
      </w:pPr>
      <w:r>
        <w:rPr>
          <w:rFonts w:asciiTheme="minorHAnsi" w:hAnsiTheme="minorHAnsi"/>
        </w:rPr>
        <w:t xml:space="preserve">The ASI’s </w:t>
      </w:r>
      <w:r w:rsidRPr="009C1132">
        <w:rPr>
          <w:rFonts w:asciiTheme="minorHAnsi" w:hAnsiTheme="minorHAnsi"/>
        </w:rPr>
        <w:t>election campaign is called ‘Deliver on Dementia – Time to E</w:t>
      </w:r>
      <w:r>
        <w:rPr>
          <w:rFonts w:asciiTheme="minorHAnsi" w:hAnsiTheme="minorHAnsi"/>
        </w:rPr>
        <w:t xml:space="preserve">nd the Crisis’. </w:t>
      </w:r>
      <w:r w:rsidRPr="009C1132">
        <w:rPr>
          <w:rFonts w:asciiTheme="minorHAnsi" w:hAnsiTheme="minorHAnsi"/>
        </w:rPr>
        <w:t>Dementia must be in the new Programme for Government and we need your help to make this happen.</w:t>
      </w:r>
    </w:p>
    <w:p w14:paraId="16CED0ED" w14:textId="22983249" w:rsidR="009C1132" w:rsidRPr="009C1132" w:rsidRDefault="009C1132" w:rsidP="009C1132">
      <w:pPr>
        <w:spacing w:before="100" w:beforeAutospacing="1" w:after="100" w:afterAutospacing="1" w:line="276" w:lineRule="auto"/>
        <w:rPr>
          <w:rFonts w:asciiTheme="minorHAnsi" w:hAnsiTheme="minorHAnsi"/>
          <w:b/>
        </w:rPr>
      </w:pPr>
      <w:r w:rsidRPr="009C1132">
        <w:rPr>
          <w:rFonts w:asciiTheme="minorHAnsi" w:hAnsiTheme="minorHAnsi"/>
          <w:b/>
        </w:rPr>
        <w:t>The ASI’s asks are:</w:t>
      </w:r>
    </w:p>
    <w:p w14:paraId="59F70BEF" w14:textId="77777777" w:rsidR="009C1132" w:rsidRPr="009C1132" w:rsidRDefault="009C1132" w:rsidP="009C1132">
      <w:pPr>
        <w:spacing w:before="100" w:beforeAutospacing="1" w:after="100" w:afterAutospacing="1" w:line="276" w:lineRule="auto"/>
        <w:rPr>
          <w:rFonts w:asciiTheme="minorHAnsi" w:hAnsiTheme="minorHAnsi"/>
        </w:rPr>
      </w:pPr>
      <w:r w:rsidRPr="009C1132">
        <w:rPr>
          <w:rFonts w:asciiTheme="minorHAnsi" w:hAnsiTheme="minorHAnsi"/>
        </w:rPr>
        <w:t>● The National Dementia Strategy is fully implemented</w:t>
      </w:r>
    </w:p>
    <w:p w14:paraId="7591BD24" w14:textId="77777777" w:rsidR="009C1132" w:rsidRPr="009C1132" w:rsidRDefault="009C1132" w:rsidP="009C1132">
      <w:pPr>
        <w:spacing w:before="100" w:beforeAutospacing="1" w:after="100" w:afterAutospacing="1" w:line="276" w:lineRule="auto"/>
        <w:rPr>
          <w:rFonts w:asciiTheme="minorHAnsi" w:hAnsiTheme="minorHAnsi"/>
        </w:rPr>
      </w:pPr>
      <w:r w:rsidRPr="009C1132">
        <w:rPr>
          <w:rFonts w:asciiTheme="minorHAnsi" w:hAnsiTheme="minorHAnsi"/>
        </w:rPr>
        <w:t>● Home care for everybody</w:t>
      </w:r>
    </w:p>
    <w:p w14:paraId="722F2140" w14:textId="73120ECD" w:rsidR="009C1132" w:rsidRDefault="009C1132" w:rsidP="009C1132">
      <w:pPr>
        <w:spacing w:before="100" w:beforeAutospacing="1" w:after="100" w:afterAutospacing="1" w:line="276" w:lineRule="auto"/>
        <w:rPr>
          <w:rFonts w:asciiTheme="minorHAnsi" w:hAnsiTheme="minorHAnsi"/>
        </w:rPr>
      </w:pPr>
      <w:r w:rsidRPr="009C1132">
        <w:rPr>
          <w:rFonts w:asciiTheme="minorHAnsi" w:hAnsiTheme="minorHAnsi"/>
        </w:rPr>
        <w:t>● Dementia is in the Chronic Disease Management Programme</w:t>
      </w:r>
    </w:p>
    <w:p w14:paraId="5275C1F4" w14:textId="43CDE599" w:rsidR="009C1132" w:rsidRPr="007921A1" w:rsidRDefault="009C1132" w:rsidP="006E6BEC">
      <w:pPr>
        <w:spacing w:before="100" w:beforeAutospacing="1" w:after="100" w:afterAutospacing="1" w:line="276" w:lineRule="auto"/>
        <w:rPr>
          <w:rFonts w:asciiTheme="minorHAnsi" w:hAnsiTheme="minorHAnsi"/>
        </w:rPr>
      </w:pPr>
      <w:r>
        <w:rPr>
          <w:rFonts w:asciiTheme="minorHAnsi" w:hAnsiTheme="minorHAnsi"/>
        </w:rPr>
        <w:t xml:space="preserve">More information: </w:t>
      </w:r>
      <w:r w:rsidRPr="009C1132">
        <w:rPr>
          <w:rFonts w:asciiTheme="minorHAnsi" w:hAnsiTheme="minorHAnsi"/>
        </w:rPr>
        <w:t>https://alzheimer.ie/creating-change/political-campaigns/general-election-2020/</w:t>
      </w:r>
    </w:p>
    <w:p w14:paraId="2FFDBECB" w14:textId="0C3D9DC9" w:rsidR="006832E6" w:rsidRPr="009C1132" w:rsidRDefault="006832E6" w:rsidP="006E6BEC">
      <w:pPr>
        <w:pStyle w:val="NormalWeb"/>
        <w:spacing w:line="276" w:lineRule="auto"/>
        <w:rPr>
          <w:rFonts w:asciiTheme="minorHAnsi" w:hAnsiTheme="minorHAnsi"/>
          <w:sz w:val="22"/>
          <w:szCs w:val="22"/>
        </w:rPr>
      </w:pPr>
      <w:r w:rsidRPr="009C1132">
        <w:rPr>
          <w:rStyle w:val="Strong"/>
          <w:rFonts w:asciiTheme="minorHAnsi" w:hAnsiTheme="minorHAnsi"/>
          <w:sz w:val="22"/>
          <w:szCs w:val="22"/>
        </w:rPr>
        <w:t>ABOUT DEMENTIA</w:t>
      </w:r>
      <w:r w:rsidRPr="009C1132">
        <w:rPr>
          <w:rFonts w:asciiTheme="minorHAnsi" w:hAnsiTheme="minorHAnsi"/>
          <w:b/>
          <w:bCs/>
          <w:sz w:val="22"/>
          <w:szCs w:val="22"/>
        </w:rPr>
        <w:br/>
      </w:r>
      <w:r w:rsidRPr="009C1132">
        <w:rPr>
          <w:rFonts w:asciiTheme="minorHAnsi" w:hAnsiTheme="minorHAnsi"/>
          <w:sz w:val="22"/>
          <w:szCs w:val="22"/>
        </w:rPr>
        <w:br/>
        <w:t>• The number of people with dementia in Ireland is expected to more than double over the next 20 years, from 55,000 today to 113,000 in 2036.</w:t>
      </w:r>
      <w:r w:rsidRPr="009C1132">
        <w:rPr>
          <w:rFonts w:asciiTheme="minorHAnsi" w:hAnsiTheme="minorHAnsi"/>
          <w:sz w:val="22"/>
          <w:szCs w:val="22"/>
        </w:rPr>
        <w:br/>
        <w:t>• Dementia is an umbrella term used to describe a range of conditions which cause changes and damage to the brain.</w:t>
      </w:r>
      <w:r w:rsidRPr="009C1132">
        <w:rPr>
          <w:rFonts w:asciiTheme="minorHAnsi" w:hAnsiTheme="minorHAnsi"/>
          <w:sz w:val="22"/>
          <w:szCs w:val="22"/>
        </w:rPr>
        <w:br/>
        <w:t>• Dementia is progressive. There is currently no cure. Dementia is not simply a health issue but a social issue that requires a community response.</w:t>
      </w:r>
      <w:r w:rsidRPr="009C1132">
        <w:rPr>
          <w:rFonts w:asciiTheme="minorHAnsi" w:hAnsiTheme="minorHAnsi"/>
          <w:sz w:val="22"/>
          <w:szCs w:val="22"/>
        </w:rPr>
        <w:br/>
        <w:t>• The majority of people with dementia (63%) live at home in the community. Over 180,000 people in Ireland are currently or have been carers for a family member or partner with dementia with many more providing support and care in other ways.</w:t>
      </w:r>
      <w:r w:rsidRPr="009C1132">
        <w:rPr>
          <w:rFonts w:asciiTheme="minorHAnsi" w:hAnsiTheme="minorHAnsi"/>
          <w:sz w:val="22"/>
          <w:szCs w:val="22"/>
        </w:rPr>
        <w:br/>
        <w:t>• Each year over 4,000 people develop dementia. That’s at least 11 people every day and anyone can get dementia - even people in their 30s/40s/50s.</w:t>
      </w:r>
      <w:r w:rsidRPr="009C1132">
        <w:rPr>
          <w:rFonts w:asciiTheme="minorHAnsi" w:hAnsiTheme="minorHAnsi"/>
          <w:sz w:val="22"/>
          <w:szCs w:val="22"/>
        </w:rPr>
        <w:br/>
        <w:t xml:space="preserve">• 1 in 10 people diagnosed with dementia in Ireland </w:t>
      </w:r>
      <w:proofErr w:type="gramStart"/>
      <w:r w:rsidRPr="009C1132">
        <w:rPr>
          <w:rFonts w:asciiTheme="minorHAnsi" w:hAnsiTheme="minorHAnsi"/>
          <w:sz w:val="22"/>
          <w:szCs w:val="22"/>
        </w:rPr>
        <w:t>are</w:t>
      </w:r>
      <w:proofErr w:type="gramEnd"/>
      <w:r w:rsidRPr="009C1132">
        <w:rPr>
          <w:rFonts w:asciiTheme="minorHAnsi" w:hAnsiTheme="minorHAnsi"/>
          <w:sz w:val="22"/>
          <w:szCs w:val="22"/>
        </w:rPr>
        <w:t xml:space="preserve"> under 65.</w:t>
      </w:r>
      <w:r w:rsidRPr="009C1132">
        <w:rPr>
          <w:rFonts w:asciiTheme="minorHAnsi" w:hAnsiTheme="minorHAnsi"/>
          <w:sz w:val="22"/>
          <w:szCs w:val="22"/>
        </w:rPr>
        <w:br/>
        <w:t>• The overall cost of dementia care in Ireland is just over €1.69 billion per annum; 48% of this is attributable to family care; 43% is accounted for by residential care; formal health and social care services contribute only 9% to the total cost</w:t>
      </w:r>
      <w:r w:rsidRPr="009C1132">
        <w:rPr>
          <w:rFonts w:asciiTheme="minorHAnsi" w:hAnsiTheme="minorHAnsi"/>
          <w:sz w:val="22"/>
          <w:szCs w:val="22"/>
        </w:rPr>
        <w:br/>
      </w:r>
      <w:r w:rsidRPr="009C1132">
        <w:rPr>
          <w:rFonts w:asciiTheme="minorHAnsi" w:hAnsiTheme="minorHAnsi"/>
          <w:sz w:val="22"/>
          <w:szCs w:val="22"/>
        </w:rPr>
        <w:br/>
      </w:r>
      <w:r w:rsidRPr="009C1132">
        <w:rPr>
          <w:rFonts w:asciiTheme="minorHAnsi" w:hAnsiTheme="minorHAnsi"/>
          <w:i/>
          <w:sz w:val="22"/>
          <w:szCs w:val="22"/>
        </w:rPr>
        <w:t>Figures referenced to Cahill, S. &amp; Pierce, M. (2013) The Prevalence of Dementia in Ireland</w:t>
      </w:r>
    </w:p>
    <w:p w14:paraId="4B169876" w14:textId="77777777" w:rsidR="009B2F13" w:rsidRDefault="009B2F13" w:rsidP="006E6BEC">
      <w:pPr>
        <w:pStyle w:val="NormalWeb"/>
        <w:spacing w:before="240" w:after="240" w:line="276" w:lineRule="auto"/>
        <w:rPr>
          <w:rFonts w:asciiTheme="minorHAnsi" w:hAnsiTheme="minorHAnsi" w:cstheme="majorHAnsi"/>
          <w:sz w:val="22"/>
          <w:szCs w:val="22"/>
          <w:lang w:eastAsia="en-IE"/>
        </w:rPr>
      </w:pPr>
    </w:p>
    <w:sectPr w:rsidR="009B2F13" w:rsidSect="00A804B9">
      <w:headerReference w:type="default" r:id="rId11"/>
      <w:footerReference w:type="default" r:id="rId12"/>
      <w:headerReference w:type="first" r:id="rId13"/>
      <w:footerReference w:type="first" r:id="rId14"/>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F4FD" w14:textId="77777777" w:rsidR="00FD22D7" w:rsidRDefault="00FD22D7">
      <w:r>
        <w:separator/>
      </w:r>
    </w:p>
  </w:endnote>
  <w:endnote w:type="continuationSeparator" w:id="0">
    <w:p w14:paraId="5CD9F601" w14:textId="77777777" w:rsidR="00FD22D7" w:rsidRDefault="00FD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320747">
          <w:rPr>
            <w:noProof/>
          </w:rPr>
          <w:t>2</w:t>
        </w:r>
        <w:r>
          <w:rPr>
            <w:noProof/>
          </w:rPr>
          <w:fldChar w:fldCharType="end"/>
        </w:r>
      </w:p>
    </w:sdtContent>
  </w:sdt>
  <w:p w14:paraId="409929B9" w14:textId="77777777" w:rsidR="00A8679E" w:rsidRDefault="00A8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9039" w14:textId="77777777" w:rsidR="00FD22D7" w:rsidRDefault="00FD22D7">
      <w:r>
        <w:separator/>
      </w:r>
    </w:p>
  </w:footnote>
  <w:footnote w:type="continuationSeparator" w:id="0">
    <w:p w14:paraId="31FBA4A2" w14:textId="77777777" w:rsidR="00FD22D7" w:rsidRDefault="00FD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9A31EA"/>
    <w:multiLevelType w:val="hybridMultilevel"/>
    <w:tmpl w:val="40BA9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661317"/>
    <w:multiLevelType w:val="hybridMultilevel"/>
    <w:tmpl w:val="1810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2157DA"/>
    <w:multiLevelType w:val="hybridMultilevel"/>
    <w:tmpl w:val="2FD6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C3A3C30"/>
    <w:multiLevelType w:val="hybridMultilevel"/>
    <w:tmpl w:val="91B4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14"/>
  </w:num>
  <w:num w:numId="5">
    <w:abstractNumId w:val="11"/>
  </w:num>
  <w:num w:numId="6">
    <w:abstractNumId w:val="8"/>
  </w:num>
  <w:num w:numId="7">
    <w:abstractNumId w:val="6"/>
  </w:num>
  <w:num w:numId="8">
    <w:abstractNumId w:val="9"/>
  </w:num>
  <w:num w:numId="9">
    <w:abstractNumId w:val="3"/>
  </w:num>
  <w:num w:numId="10">
    <w:abstractNumId w:val="0"/>
  </w:num>
  <w:num w:numId="11">
    <w:abstractNumId w:val="4"/>
  </w:num>
  <w:num w:numId="12">
    <w:abstractNumId w:val="13"/>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1179F"/>
    <w:rsid w:val="00015C39"/>
    <w:rsid w:val="00020CA5"/>
    <w:rsid w:val="00022C09"/>
    <w:rsid w:val="000262BA"/>
    <w:rsid w:val="00026DAB"/>
    <w:rsid w:val="00032F61"/>
    <w:rsid w:val="000343F5"/>
    <w:rsid w:val="000350E0"/>
    <w:rsid w:val="000430DA"/>
    <w:rsid w:val="00052256"/>
    <w:rsid w:val="00055585"/>
    <w:rsid w:val="00067C7C"/>
    <w:rsid w:val="0007117B"/>
    <w:rsid w:val="00072EF8"/>
    <w:rsid w:val="0008354A"/>
    <w:rsid w:val="000A60EA"/>
    <w:rsid w:val="000B2638"/>
    <w:rsid w:val="000C1AAB"/>
    <w:rsid w:val="000C396E"/>
    <w:rsid w:val="000C5049"/>
    <w:rsid w:val="000D0A35"/>
    <w:rsid w:val="000E118B"/>
    <w:rsid w:val="000E504C"/>
    <w:rsid w:val="000F1097"/>
    <w:rsid w:val="000F4CCB"/>
    <w:rsid w:val="0012040A"/>
    <w:rsid w:val="00123E40"/>
    <w:rsid w:val="001267BA"/>
    <w:rsid w:val="0013054B"/>
    <w:rsid w:val="001328C5"/>
    <w:rsid w:val="00141EFA"/>
    <w:rsid w:val="00144B54"/>
    <w:rsid w:val="001457F2"/>
    <w:rsid w:val="0015159C"/>
    <w:rsid w:val="00152911"/>
    <w:rsid w:val="001650B9"/>
    <w:rsid w:val="001706E9"/>
    <w:rsid w:val="001715DE"/>
    <w:rsid w:val="001723F2"/>
    <w:rsid w:val="00172845"/>
    <w:rsid w:val="001753C7"/>
    <w:rsid w:val="00180C13"/>
    <w:rsid w:val="00182D21"/>
    <w:rsid w:val="00183EEC"/>
    <w:rsid w:val="001840D2"/>
    <w:rsid w:val="00185FC6"/>
    <w:rsid w:val="00190547"/>
    <w:rsid w:val="00190773"/>
    <w:rsid w:val="00191B5C"/>
    <w:rsid w:val="0019518B"/>
    <w:rsid w:val="001A17E8"/>
    <w:rsid w:val="001A2D51"/>
    <w:rsid w:val="001A6474"/>
    <w:rsid w:val="001B58C2"/>
    <w:rsid w:val="001B593A"/>
    <w:rsid w:val="001B732C"/>
    <w:rsid w:val="001D131C"/>
    <w:rsid w:val="001D4E50"/>
    <w:rsid w:val="001E1AA0"/>
    <w:rsid w:val="001E2291"/>
    <w:rsid w:val="001E2B60"/>
    <w:rsid w:val="001E7B2F"/>
    <w:rsid w:val="001F1C84"/>
    <w:rsid w:val="001F1FEC"/>
    <w:rsid w:val="001F522F"/>
    <w:rsid w:val="001F5A7C"/>
    <w:rsid w:val="002005A3"/>
    <w:rsid w:val="002014B6"/>
    <w:rsid w:val="002025BC"/>
    <w:rsid w:val="00214BFE"/>
    <w:rsid w:val="00216334"/>
    <w:rsid w:val="00217B89"/>
    <w:rsid w:val="00224647"/>
    <w:rsid w:val="00225B4B"/>
    <w:rsid w:val="00231E74"/>
    <w:rsid w:val="002347DA"/>
    <w:rsid w:val="00237808"/>
    <w:rsid w:val="00240B3A"/>
    <w:rsid w:val="00241BA9"/>
    <w:rsid w:val="002421B5"/>
    <w:rsid w:val="002469B9"/>
    <w:rsid w:val="00251D7F"/>
    <w:rsid w:val="00261A6C"/>
    <w:rsid w:val="00262CDB"/>
    <w:rsid w:val="00270D11"/>
    <w:rsid w:val="00271517"/>
    <w:rsid w:val="002723F8"/>
    <w:rsid w:val="002846E8"/>
    <w:rsid w:val="002868BC"/>
    <w:rsid w:val="002960AE"/>
    <w:rsid w:val="002A297C"/>
    <w:rsid w:val="002A6618"/>
    <w:rsid w:val="002B125E"/>
    <w:rsid w:val="002B6674"/>
    <w:rsid w:val="002B7919"/>
    <w:rsid w:val="002C024A"/>
    <w:rsid w:val="002C3196"/>
    <w:rsid w:val="002C7195"/>
    <w:rsid w:val="002C7AEB"/>
    <w:rsid w:val="002D556B"/>
    <w:rsid w:val="002E060F"/>
    <w:rsid w:val="002E27F5"/>
    <w:rsid w:val="002F28C9"/>
    <w:rsid w:val="002F4059"/>
    <w:rsid w:val="002F4202"/>
    <w:rsid w:val="003007EC"/>
    <w:rsid w:val="00300A98"/>
    <w:rsid w:val="00302A5A"/>
    <w:rsid w:val="0030398C"/>
    <w:rsid w:val="00303EC7"/>
    <w:rsid w:val="00317844"/>
    <w:rsid w:val="00320747"/>
    <w:rsid w:val="003218BA"/>
    <w:rsid w:val="00323260"/>
    <w:rsid w:val="0032424C"/>
    <w:rsid w:val="003275D3"/>
    <w:rsid w:val="003302EE"/>
    <w:rsid w:val="00332B35"/>
    <w:rsid w:val="00337CCB"/>
    <w:rsid w:val="0034368F"/>
    <w:rsid w:val="00344140"/>
    <w:rsid w:val="00354987"/>
    <w:rsid w:val="00354DAD"/>
    <w:rsid w:val="003601DC"/>
    <w:rsid w:val="00371E70"/>
    <w:rsid w:val="00384B9F"/>
    <w:rsid w:val="00386493"/>
    <w:rsid w:val="00387DCA"/>
    <w:rsid w:val="00392C2A"/>
    <w:rsid w:val="00392FFE"/>
    <w:rsid w:val="00393739"/>
    <w:rsid w:val="00396307"/>
    <w:rsid w:val="0039783A"/>
    <w:rsid w:val="003A21AB"/>
    <w:rsid w:val="003A5CA8"/>
    <w:rsid w:val="003A6F06"/>
    <w:rsid w:val="003B017A"/>
    <w:rsid w:val="003B0420"/>
    <w:rsid w:val="003B3F67"/>
    <w:rsid w:val="003B7DE5"/>
    <w:rsid w:val="003C07CB"/>
    <w:rsid w:val="003D41A8"/>
    <w:rsid w:val="003E0D08"/>
    <w:rsid w:val="003F3521"/>
    <w:rsid w:val="003F355B"/>
    <w:rsid w:val="003F73EC"/>
    <w:rsid w:val="004073CC"/>
    <w:rsid w:val="00410D15"/>
    <w:rsid w:val="0041161F"/>
    <w:rsid w:val="0041673C"/>
    <w:rsid w:val="00416F09"/>
    <w:rsid w:val="00426086"/>
    <w:rsid w:val="004329B8"/>
    <w:rsid w:val="00434C38"/>
    <w:rsid w:val="00437BDE"/>
    <w:rsid w:val="00445D28"/>
    <w:rsid w:val="00450E1E"/>
    <w:rsid w:val="0045128D"/>
    <w:rsid w:val="00457748"/>
    <w:rsid w:val="00462BF3"/>
    <w:rsid w:val="00465682"/>
    <w:rsid w:val="00470045"/>
    <w:rsid w:val="00476EA3"/>
    <w:rsid w:val="0048170A"/>
    <w:rsid w:val="00482669"/>
    <w:rsid w:val="00483E2D"/>
    <w:rsid w:val="00485D2D"/>
    <w:rsid w:val="0049018A"/>
    <w:rsid w:val="00492855"/>
    <w:rsid w:val="004939A9"/>
    <w:rsid w:val="00493D10"/>
    <w:rsid w:val="004A0833"/>
    <w:rsid w:val="004A6E19"/>
    <w:rsid w:val="004B63EE"/>
    <w:rsid w:val="004C0C88"/>
    <w:rsid w:val="004C41ED"/>
    <w:rsid w:val="004C4AB2"/>
    <w:rsid w:val="004C4CFD"/>
    <w:rsid w:val="004D00A0"/>
    <w:rsid w:val="004D2EA1"/>
    <w:rsid w:val="004E0A81"/>
    <w:rsid w:val="004E48B6"/>
    <w:rsid w:val="004E68EA"/>
    <w:rsid w:val="004F0759"/>
    <w:rsid w:val="004F1E9A"/>
    <w:rsid w:val="004F2188"/>
    <w:rsid w:val="00507556"/>
    <w:rsid w:val="00515D7F"/>
    <w:rsid w:val="00517D16"/>
    <w:rsid w:val="00523A3C"/>
    <w:rsid w:val="00524740"/>
    <w:rsid w:val="0052512F"/>
    <w:rsid w:val="00525435"/>
    <w:rsid w:val="005323D1"/>
    <w:rsid w:val="00545929"/>
    <w:rsid w:val="005478CB"/>
    <w:rsid w:val="0056274D"/>
    <w:rsid w:val="00563BDB"/>
    <w:rsid w:val="00571963"/>
    <w:rsid w:val="0057411A"/>
    <w:rsid w:val="0057576C"/>
    <w:rsid w:val="005836FA"/>
    <w:rsid w:val="00583F9D"/>
    <w:rsid w:val="00584A66"/>
    <w:rsid w:val="005905C6"/>
    <w:rsid w:val="00592287"/>
    <w:rsid w:val="005936A2"/>
    <w:rsid w:val="005950CC"/>
    <w:rsid w:val="00597ECD"/>
    <w:rsid w:val="005A72BA"/>
    <w:rsid w:val="005B08DC"/>
    <w:rsid w:val="005C174C"/>
    <w:rsid w:val="005C3350"/>
    <w:rsid w:val="005C339C"/>
    <w:rsid w:val="005C619C"/>
    <w:rsid w:val="005D6A75"/>
    <w:rsid w:val="005E2753"/>
    <w:rsid w:val="005F1A43"/>
    <w:rsid w:val="005F40BF"/>
    <w:rsid w:val="005F67AF"/>
    <w:rsid w:val="006013A0"/>
    <w:rsid w:val="0060235E"/>
    <w:rsid w:val="00607564"/>
    <w:rsid w:val="0062309D"/>
    <w:rsid w:val="00630F07"/>
    <w:rsid w:val="00643030"/>
    <w:rsid w:val="00643A76"/>
    <w:rsid w:val="00656629"/>
    <w:rsid w:val="00656C9E"/>
    <w:rsid w:val="00660389"/>
    <w:rsid w:val="00667474"/>
    <w:rsid w:val="006677DA"/>
    <w:rsid w:val="00667976"/>
    <w:rsid w:val="006733CD"/>
    <w:rsid w:val="00675042"/>
    <w:rsid w:val="00676B31"/>
    <w:rsid w:val="00680562"/>
    <w:rsid w:val="006832E6"/>
    <w:rsid w:val="00691DB5"/>
    <w:rsid w:val="00696CD6"/>
    <w:rsid w:val="006B520F"/>
    <w:rsid w:val="006C575E"/>
    <w:rsid w:val="006D1827"/>
    <w:rsid w:val="006D49B1"/>
    <w:rsid w:val="006D65F9"/>
    <w:rsid w:val="006E053F"/>
    <w:rsid w:val="006E39B7"/>
    <w:rsid w:val="006E3DD8"/>
    <w:rsid w:val="006E6BEC"/>
    <w:rsid w:val="006F0779"/>
    <w:rsid w:val="006F2637"/>
    <w:rsid w:val="00703D19"/>
    <w:rsid w:val="00704F2E"/>
    <w:rsid w:val="00706ED2"/>
    <w:rsid w:val="00711CEF"/>
    <w:rsid w:val="00712A23"/>
    <w:rsid w:val="00712A9E"/>
    <w:rsid w:val="00715886"/>
    <w:rsid w:val="0072008B"/>
    <w:rsid w:val="00730D56"/>
    <w:rsid w:val="00732EC1"/>
    <w:rsid w:val="007345B2"/>
    <w:rsid w:val="00735B3D"/>
    <w:rsid w:val="00735BB8"/>
    <w:rsid w:val="00735E89"/>
    <w:rsid w:val="00746749"/>
    <w:rsid w:val="00747CAF"/>
    <w:rsid w:val="007530D5"/>
    <w:rsid w:val="007551A1"/>
    <w:rsid w:val="007654C7"/>
    <w:rsid w:val="0077012C"/>
    <w:rsid w:val="00774A2D"/>
    <w:rsid w:val="0079168B"/>
    <w:rsid w:val="007921A1"/>
    <w:rsid w:val="00794723"/>
    <w:rsid w:val="00797511"/>
    <w:rsid w:val="007A1030"/>
    <w:rsid w:val="007A3F7C"/>
    <w:rsid w:val="007A4AE4"/>
    <w:rsid w:val="007A4E17"/>
    <w:rsid w:val="007A4E24"/>
    <w:rsid w:val="007A5F6B"/>
    <w:rsid w:val="007C3AEF"/>
    <w:rsid w:val="007C6B35"/>
    <w:rsid w:val="007D2052"/>
    <w:rsid w:val="007D4C9B"/>
    <w:rsid w:val="007D6014"/>
    <w:rsid w:val="007E3D86"/>
    <w:rsid w:val="007E48EC"/>
    <w:rsid w:val="007F4D25"/>
    <w:rsid w:val="007F7326"/>
    <w:rsid w:val="00802A7A"/>
    <w:rsid w:val="008129A1"/>
    <w:rsid w:val="00814E09"/>
    <w:rsid w:val="00815484"/>
    <w:rsid w:val="00822A2A"/>
    <w:rsid w:val="0082547F"/>
    <w:rsid w:val="00827088"/>
    <w:rsid w:val="00827C89"/>
    <w:rsid w:val="008330BF"/>
    <w:rsid w:val="0083558F"/>
    <w:rsid w:val="00835C33"/>
    <w:rsid w:val="00842067"/>
    <w:rsid w:val="008553DB"/>
    <w:rsid w:val="008566F9"/>
    <w:rsid w:val="0086386A"/>
    <w:rsid w:val="00865347"/>
    <w:rsid w:val="0087289D"/>
    <w:rsid w:val="00874935"/>
    <w:rsid w:val="00875625"/>
    <w:rsid w:val="00876058"/>
    <w:rsid w:val="0089119E"/>
    <w:rsid w:val="00891E5B"/>
    <w:rsid w:val="008957CB"/>
    <w:rsid w:val="008A04B6"/>
    <w:rsid w:val="008A3D38"/>
    <w:rsid w:val="008A4759"/>
    <w:rsid w:val="008A4C40"/>
    <w:rsid w:val="008B5D24"/>
    <w:rsid w:val="008B6730"/>
    <w:rsid w:val="008B6C71"/>
    <w:rsid w:val="008B7464"/>
    <w:rsid w:val="008C36ED"/>
    <w:rsid w:val="008C3D2A"/>
    <w:rsid w:val="008D150F"/>
    <w:rsid w:val="008D4BE2"/>
    <w:rsid w:val="008D5B5B"/>
    <w:rsid w:val="008E1E01"/>
    <w:rsid w:val="008E1F19"/>
    <w:rsid w:val="008E6CC1"/>
    <w:rsid w:val="008F1F0C"/>
    <w:rsid w:val="008F3431"/>
    <w:rsid w:val="008F63ED"/>
    <w:rsid w:val="008F6B88"/>
    <w:rsid w:val="00904FF5"/>
    <w:rsid w:val="00913604"/>
    <w:rsid w:val="009305EE"/>
    <w:rsid w:val="00930F15"/>
    <w:rsid w:val="0093571B"/>
    <w:rsid w:val="0094326C"/>
    <w:rsid w:val="00947473"/>
    <w:rsid w:val="009508E2"/>
    <w:rsid w:val="00956847"/>
    <w:rsid w:val="00965D1B"/>
    <w:rsid w:val="00971487"/>
    <w:rsid w:val="0098096F"/>
    <w:rsid w:val="00980ECE"/>
    <w:rsid w:val="009816EF"/>
    <w:rsid w:val="00982177"/>
    <w:rsid w:val="0098437A"/>
    <w:rsid w:val="00992089"/>
    <w:rsid w:val="00997AE8"/>
    <w:rsid w:val="009A4FBC"/>
    <w:rsid w:val="009B2F13"/>
    <w:rsid w:val="009B6AA6"/>
    <w:rsid w:val="009C1132"/>
    <w:rsid w:val="009C27B8"/>
    <w:rsid w:val="009C4073"/>
    <w:rsid w:val="009C64B3"/>
    <w:rsid w:val="009D65E6"/>
    <w:rsid w:val="009D77EE"/>
    <w:rsid w:val="009E0006"/>
    <w:rsid w:val="009E0512"/>
    <w:rsid w:val="009E094D"/>
    <w:rsid w:val="009E0AB2"/>
    <w:rsid w:val="009E337B"/>
    <w:rsid w:val="009E617A"/>
    <w:rsid w:val="009F0346"/>
    <w:rsid w:val="009F3C01"/>
    <w:rsid w:val="009F42DE"/>
    <w:rsid w:val="00A01F9A"/>
    <w:rsid w:val="00A04C6E"/>
    <w:rsid w:val="00A0557C"/>
    <w:rsid w:val="00A1028C"/>
    <w:rsid w:val="00A214EC"/>
    <w:rsid w:val="00A221B7"/>
    <w:rsid w:val="00A23CC7"/>
    <w:rsid w:val="00A24D06"/>
    <w:rsid w:val="00A25191"/>
    <w:rsid w:val="00A313F9"/>
    <w:rsid w:val="00A33E56"/>
    <w:rsid w:val="00A33E85"/>
    <w:rsid w:val="00A4148C"/>
    <w:rsid w:val="00A41E7D"/>
    <w:rsid w:val="00A546F6"/>
    <w:rsid w:val="00A568EE"/>
    <w:rsid w:val="00A62CAA"/>
    <w:rsid w:val="00A6451B"/>
    <w:rsid w:val="00A73C31"/>
    <w:rsid w:val="00A81D2C"/>
    <w:rsid w:val="00A8679E"/>
    <w:rsid w:val="00A875F6"/>
    <w:rsid w:val="00A877C4"/>
    <w:rsid w:val="00A91FC8"/>
    <w:rsid w:val="00A92570"/>
    <w:rsid w:val="00AB5638"/>
    <w:rsid w:val="00AC269D"/>
    <w:rsid w:val="00AC52D0"/>
    <w:rsid w:val="00AD4B3F"/>
    <w:rsid w:val="00AD5225"/>
    <w:rsid w:val="00AE375E"/>
    <w:rsid w:val="00AE3B40"/>
    <w:rsid w:val="00AE54CC"/>
    <w:rsid w:val="00AE775F"/>
    <w:rsid w:val="00AF04A1"/>
    <w:rsid w:val="00AF7F73"/>
    <w:rsid w:val="00B07A89"/>
    <w:rsid w:val="00B33E4B"/>
    <w:rsid w:val="00B344C8"/>
    <w:rsid w:val="00B34BC6"/>
    <w:rsid w:val="00B37DF6"/>
    <w:rsid w:val="00B40564"/>
    <w:rsid w:val="00B42B41"/>
    <w:rsid w:val="00B47526"/>
    <w:rsid w:val="00B47D84"/>
    <w:rsid w:val="00B5184B"/>
    <w:rsid w:val="00B60B6B"/>
    <w:rsid w:val="00B740B5"/>
    <w:rsid w:val="00B748EB"/>
    <w:rsid w:val="00B80A7A"/>
    <w:rsid w:val="00B878FB"/>
    <w:rsid w:val="00B9226E"/>
    <w:rsid w:val="00B93794"/>
    <w:rsid w:val="00B9711F"/>
    <w:rsid w:val="00BA0516"/>
    <w:rsid w:val="00BA1D80"/>
    <w:rsid w:val="00BA2034"/>
    <w:rsid w:val="00BA2C9F"/>
    <w:rsid w:val="00BA437F"/>
    <w:rsid w:val="00BA53E4"/>
    <w:rsid w:val="00BA737B"/>
    <w:rsid w:val="00BC289B"/>
    <w:rsid w:val="00BD4D28"/>
    <w:rsid w:val="00BD4D8B"/>
    <w:rsid w:val="00BD7652"/>
    <w:rsid w:val="00BE07A3"/>
    <w:rsid w:val="00BF0681"/>
    <w:rsid w:val="00BF4E89"/>
    <w:rsid w:val="00BF5777"/>
    <w:rsid w:val="00BF5A98"/>
    <w:rsid w:val="00C01D37"/>
    <w:rsid w:val="00C052E2"/>
    <w:rsid w:val="00C10AB8"/>
    <w:rsid w:val="00C222E4"/>
    <w:rsid w:val="00C23638"/>
    <w:rsid w:val="00C24A15"/>
    <w:rsid w:val="00C2700D"/>
    <w:rsid w:val="00C3741F"/>
    <w:rsid w:val="00C42075"/>
    <w:rsid w:val="00C52823"/>
    <w:rsid w:val="00C547C2"/>
    <w:rsid w:val="00C55A32"/>
    <w:rsid w:val="00C624C5"/>
    <w:rsid w:val="00C643BB"/>
    <w:rsid w:val="00C65DED"/>
    <w:rsid w:val="00C70A85"/>
    <w:rsid w:val="00C849E6"/>
    <w:rsid w:val="00C94D34"/>
    <w:rsid w:val="00CA059F"/>
    <w:rsid w:val="00CA12BC"/>
    <w:rsid w:val="00CA2AD0"/>
    <w:rsid w:val="00CA5739"/>
    <w:rsid w:val="00CA773F"/>
    <w:rsid w:val="00CB2A45"/>
    <w:rsid w:val="00CB5355"/>
    <w:rsid w:val="00CC0B56"/>
    <w:rsid w:val="00CC5013"/>
    <w:rsid w:val="00CD0565"/>
    <w:rsid w:val="00CD4906"/>
    <w:rsid w:val="00CD548F"/>
    <w:rsid w:val="00CD7AB7"/>
    <w:rsid w:val="00CE13B5"/>
    <w:rsid w:val="00CE1914"/>
    <w:rsid w:val="00CE41A4"/>
    <w:rsid w:val="00CE494A"/>
    <w:rsid w:val="00CE4CD6"/>
    <w:rsid w:val="00CF05BE"/>
    <w:rsid w:val="00CF469E"/>
    <w:rsid w:val="00CF5B4D"/>
    <w:rsid w:val="00CF649E"/>
    <w:rsid w:val="00D05A5C"/>
    <w:rsid w:val="00D10107"/>
    <w:rsid w:val="00D148B6"/>
    <w:rsid w:val="00D15213"/>
    <w:rsid w:val="00D2192E"/>
    <w:rsid w:val="00D23FA4"/>
    <w:rsid w:val="00D32FBC"/>
    <w:rsid w:val="00D36C33"/>
    <w:rsid w:val="00D37F7D"/>
    <w:rsid w:val="00D46B35"/>
    <w:rsid w:val="00D50180"/>
    <w:rsid w:val="00D51A6E"/>
    <w:rsid w:val="00D55328"/>
    <w:rsid w:val="00D5712B"/>
    <w:rsid w:val="00D60214"/>
    <w:rsid w:val="00D62C42"/>
    <w:rsid w:val="00D63450"/>
    <w:rsid w:val="00D76B1B"/>
    <w:rsid w:val="00D81BC7"/>
    <w:rsid w:val="00DA2964"/>
    <w:rsid w:val="00DB108F"/>
    <w:rsid w:val="00DB22E2"/>
    <w:rsid w:val="00DB676F"/>
    <w:rsid w:val="00DB7EE3"/>
    <w:rsid w:val="00DD19B8"/>
    <w:rsid w:val="00DD6B46"/>
    <w:rsid w:val="00DE4D42"/>
    <w:rsid w:val="00DF0521"/>
    <w:rsid w:val="00DF3004"/>
    <w:rsid w:val="00E11922"/>
    <w:rsid w:val="00E127EB"/>
    <w:rsid w:val="00E16929"/>
    <w:rsid w:val="00E16C7A"/>
    <w:rsid w:val="00E22625"/>
    <w:rsid w:val="00E22BC8"/>
    <w:rsid w:val="00E338F3"/>
    <w:rsid w:val="00E34514"/>
    <w:rsid w:val="00E37420"/>
    <w:rsid w:val="00E5253C"/>
    <w:rsid w:val="00E52C84"/>
    <w:rsid w:val="00E53542"/>
    <w:rsid w:val="00E7159B"/>
    <w:rsid w:val="00E718A7"/>
    <w:rsid w:val="00E74EB9"/>
    <w:rsid w:val="00E75891"/>
    <w:rsid w:val="00E77B43"/>
    <w:rsid w:val="00E80EDB"/>
    <w:rsid w:val="00E81217"/>
    <w:rsid w:val="00E82734"/>
    <w:rsid w:val="00E84552"/>
    <w:rsid w:val="00E853A1"/>
    <w:rsid w:val="00E879A2"/>
    <w:rsid w:val="00EA17E8"/>
    <w:rsid w:val="00EA508D"/>
    <w:rsid w:val="00EA69B4"/>
    <w:rsid w:val="00EB2526"/>
    <w:rsid w:val="00EB5E7E"/>
    <w:rsid w:val="00EC56EB"/>
    <w:rsid w:val="00EC7DB3"/>
    <w:rsid w:val="00ED0843"/>
    <w:rsid w:val="00EE15B4"/>
    <w:rsid w:val="00EE23A4"/>
    <w:rsid w:val="00EE3CAB"/>
    <w:rsid w:val="00EF0986"/>
    <w:rsid w:val="00EF0B11"/>
    <w:rsid w:val="00EF58BE"/>
    <w:rsid w:val="00F04A95"/>
    <w:rsid w:val="00F10046"/>
    <w:rsid w:val="00F10587"/>
    <w:rsid w:val="00F15362"/>
    <w:rsid w:val="00F1536B"/>
    <w:rsid w:val="00F15A56"/>
    <w:rsid w:val="00F167D3"/>
    <w:rsid w:val="00F50A22"/>
    <w:rsid w:val="00F64931"/>
    <w:rsid w:val="00F75239"/>
    <w:rsid w:val="00F77768"/>
    <w:rsid w:val="00F80D21"/>
    <w:rsid w:val="00F85D0A"/>
    <w:rsid w:val="00FB7B90"/>
    <w:rsid w:val="00FC14F5"/>
    <w:rsid w:val="00FC1545"/>
    <w:rsid w:val="00FC322B"/>
    <w:rsid w:val="00FC5BF9"/>
    <w:rsid w:val="00FD2069"/>
    <w:rsid w:val="00FD22D7"/>
    <w:rsid w:val="00FD2AF8"/>
    <w:rsid w:val="00FD303A"/>
    <w:rsid w:val="00FD70AD"/>
    <w:rsid w:val="00FE1D79"/>
    <w:rsid w:val="00FE5124"/>
    <w:rsid w:val="00FF2224"/>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12378586">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rmac.cahill@alzheimer.ie" TargetMode="Externa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FD5F-56DA-4F64-8D98-E0047037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104</cp:revision>
  <cp:lastPrinted>2020-01-23T16:11:00Z</cp:lastPrinted>
  <dcterms:created xsi:type="dcterms:W3CDTF">2019-12-19T09:47:00Z</dcterms:created>
  <dcterms:modified xsi:type="dcterms:W3CDTF">2020-01-23T16:31:00Z</dcterms:modified>
</cp:coreProperties>
</file>