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5B8562F8" w:rsidR="00F80D21" w:rsidRPr="006151F4" w:rsidRDefault="003B7DE5" w:rsidP="00AC4C75">
      <w:pPr>
        <w:spacing w:after="200" w:line="276" w:lineRule="auto"/>
        <w:rPr>
          <w:rFonts w:asciiTheme="minorHAnsi" w:hAnsiTheme="minorHAnsi" w:cstheme="minorHAnsi"/>
          <w:b/>
          <w:sz w:val="24"/>
          <w:lang w:eastAsia="en-IE"/>
        </w:rPr>
      </w:pPr>
      <w:r w:rsidRPr="006151F4">
        <w:rPr>
          <w:rFonts w:asciiTheme="minorHAnsi" w:hAnsiTheme="minorHAnsi" w:cstheme="minorHAnsi"/>
          <w:b/>
          <w:sz w:val="24"/>
          <w:lang w:eastAsia="en-IE"/>
        </w:rPr>
        <w:t>IMMEDIATE RELEASE</w:t>
      </w:r>
      <w:r w:rsidR="002723F8" w:rsidRPr="006151F4">
        <w:rPr>
          <w:rFonts w:asciiTheme="minorHAnsi" w:hAnsiTheme="minorHAnsi" w:cstheme="minorHAnsi"/>
          <w:b/>
          <w:sz w:val="24"/>
          <w:lang w:eastAsia="en-IE"/>
        </w:rPr>
        <w:t xml:space="preserve"> –</w:t>
      </w:r>
      <w:r w:rsidR="00DD42D8" w:rsidRPr="006151F4">
        <w:rPr>
          <w:rFonts w:asciiTheme="minorHAnsi" w:hAnsiTheme="minorHAnsi" w:cstheme="minorHAnsi"/>
          <w:b/>
          <w:sz w:val="24"/>
          <w:lang w:eastAsia="en-IE"/>
        </w:rPr>
        <w:t xml:space="preserve"> Wednesday</w:t>
      </w:r>
      <w:r w:rsidR="003F62C9" w:rsidRPr="006151F4">
        <w:rPr>
          <w:rFonts w:asciiTheme="minorHAnsi" w:hAnsiTheme="minorHAnsi" w:cstheme="minorHAnsi"/>
          <w:b/>
          <w:sz w:val="24"/>
          <w:lang w:eastAsia="en-IE"/>
        </w:rPr>
        <w:t xml:space="preserve">, </w:t>
      </w:r>
      <w:r w:rsidR="00DD42D8" w:rsidRPr="006151F4">
        <w:rPr>
          <w:rFonts w:asciiTheme="minorHAnsi" w:hAnsiTheme="minorHAnsi" w:cstheme="minorHAnsi"/>
          <w:b/>
          <w:sz w:val="24"/>
          <w:lang w:eastAsia="en-IE"/>
        </w:rPr>
        <w:t>25</w:t>
      </w:r>
      <w:r w:rsidR="00DD42D8" w:rsidRPr="006151F4">
        <w:rPr>
          <w:rFonts w:asciiTheme="minorHAnsi" w:hAnsiTheme="minorHAnsi" w:cstheme="minorHAnsi"/>
          <w:b/>
          <w:sz w:val="24"/>
          <w:vertAlign w:val="superscript"/>
          <w:lang w:eastAsia="en-IE"/>
        </w:rPr>
        <w:t>th</w:t>
      </w:r>
      <w:r w:rsidR="003F62C9" w:rsidRPr="006151F4">
        <w:rPr>
          <w:rFonts w:asciiTheme="minorHAnsi" w:hAnsiTheme="minorHAnsi" w:cstheme="minorHAnsi"/>
          <w:b/>
          <w:sz w:val="24"/>
          <w:lang w:eastAsia="en-IE"/>
        </w:rPr>
        <w:t xml:space="preserve"> </w:t>
      </w:r>
      <w:r w:rsidR="004C5838" w:rsidRPr="006151F4">
        <w:rPr>
          <w:rFonts w:asciiTheme="minorHAnsi" w:hAnsiTheme="minorHAnsi" w:cstheme="minorHAnsi"/>
          <w:b/>
          <w:sz w:val="24"/>
          <w:lang w:eastAsia="en-IE"/>
        </w:rPr>
        <w:t>March</w:t>
      </w:r>
      <w:r w:rsidR="007A4E24" w:rsidRPr="006151F4">
        <w:rPr>
          <w:rFonts w:asciiTheme="minorHAnsi" w:hAnsiTheme="minorHAnsi" w:cstheme="minorHAnsi"/>
          <w:b/>
          <w:sz w:val="24"/>
          <w:lang w:eastAsia="en-IE"/>
        </w:rPr>
        <w:t xml:space="preserve"> 2020</w:t>
      </w:r>
    </w:p>
    <w:p w14:paraId="38F75430" w14:textId="1BF6654B" w:rsidR="00B372F7" w:rsidRPr="009C4227" w:rsidRDefault="00F01E6A" w:rsidP="00AC4C75">
      <w:pPr>
        <w:spacing w:before="100" w:beforeAutospacing="1" w:after="100" w:afterAutospacing="1" w:line="276" w:lineRule="auto"/>
        <w:rPr>
          <w:rFonts w:asciiTheme="minorHAnsi" w:hAnsiTheme="minorHAnsi" w:cstheme="minorHAnsi"/>
          <w:i/>
          <w:sz w:val="24"/>
          <w:lang w:eastAsia="en-IE"/>
        </w:rPr>
      </w:pPr>
      <w:r w:rsidRPr="009C4227">
        <w:rPr>
          <w:rFonts w:asciiTheme="minorHAnsi" w:hAnsiTheme="minorHAnsi" w:cstheme="minorHAnsi"/>
          <w:b/>
          <w:i/>
          <w:sz w:val="24"/>
          <w:lang w:eastAsia="en-IE"/>
        </w:rPr>
        <w:t>*Picture attached</w:t>
      </w:r>
    </w:p>
    <w:p w14:paraId="3312010D" w14:textId="72A447D6" w:rsidR="00470045" w:rsidRPr="006151F4" w:rsidRDefault="00536375" w:rsidP="00AC4C75">
      <w:pPr>
        <w:shd w:val="clear" w:color="auto" w:fill="FFFFFF"/>
        <w:spacing w:line="276" w:lineRule="auto"/>
        <w:rPr>
          <w:rFonts w:asciiTheme="minorHAnsi" w:hAnsiTheme="minorHAnsi" w:cstheme="minorHAnsi"/>
          <w:b/>
          <w:sz w:val="24"/>
          <w:lang w:eastAsia="en-IE"/>
        </w:rPr>
      </w:pPr>
      <w:r w:rsidRPr="006151F4">
        <w:rPr>
          <w:rFonts w:asciiTheme="minorHAnsi" w:hAnsiTheme="minorHAnsi" w:cstheme="minorHAnsi"/>
          <w:b/>
          <w:sz w:val="24"/>
          <w:lang w:eastAsia="en-IE"/>
        </w:rPr>
        <w:t xml:space="preserve">Devastating impact of Covid-19 highlighted as The </w:t>
      </w:r>
      <w:r w:rsidR="00D70EC3" w:rsidRPr="006151F4">
        <w:rPr>
          <w:rFonts w:asciiTheme="minorHAnsi" w:hAnsiTheme="minorHAnsi" w:cstheme="minorHAnsi"/>
          <w:b/>
          <w:sz w:val="24"/>
          <w:lang w:eastAsia="en-IE"/>
        </w:rPr>
        <w:t>Alzheimer Society of Ireland</w:t>
      </w:r>
      <w:r w:rsidRPr="006151F4">
        <w:rPr>
          <w:rFonts w:asciiTheme="minorHAnsi" w:hAnsiTheme="minorHAnsi" w:cstheme="minorHAnsi"/>
          <w:b/>
          <w:sz w:val="24"/>
          <w:lang w:eastAsia="en-IE"/>
        </w:rPr>
        <w:t xml:space="preserve"> postpones</w:t>
      </w:r>
      <w:r w:rsidR="00DC4C1C" w:rsidRPr="006151F4">
        <w:rPr>
          <w:rFonts w:asciiTheme="minorHAnsi" w:hAnsiTheme="minorHAnsi" w:cstheme="minorHAnsi"/>
          <w:b/>
          <w:sz w:val="24"/>
          <w:lang w:eastAsia="en-IE"/>
        </w:rPr>
        <w:t xml:space="preserve"> </w:t>
      </w:r>
      <w:r w:rsidR="00B27088">
        <w:rPr>
          <w:rFonts w:asciiTheme="minorHAnsi" w:hAnsiTheme="minorHAnsi" w:cstheme="minorHAnsi"/>
          <w:b/>
          <w:sz w:val="24"/>
          <w:lang w:eastAsia="en-IE"/>
        </w:rPr>
        <w:t xml:space="preserve">Alzheimer’s </w:t>
      </w:r>
      <w:r w:rsidRPr="006151F4">
        <w:rPr>
          <w:rFonts w:asciiTheme="minorHAnsi" w:hAnsiTheme="minorHAnsi" w:cstheme="minorHAnsi"/>
          <w:b/>
          <w:sz w:val="24"/>
          <w:lang w:eastAsia="en-IE"/>
        </w:rPr>
        <w:t>Tea Day</w:t>
      </w:r>
      <w:r w:rsidR="008E6818" w:rsidRPr="006151F4">
        <w:rPr>
          <w:rFonts w:asciiTheme="minorHAnsi" w:hAnsiTheme="minorHAnsi" w:cstheme="minorHAnsi"/>
          <w:b/>
          <w:sz w:val="24"/>
          <w:lang w:eastAsia="en-IE"/>
        </w:rPr>
        <w:t xml:space="preserve"> </w:t>
      </w:r>
      <w:r w:rsidR="00DC4C1C" w:rsidRPr="006151F4">
        <w:rPr>
          <w:rFonts w:asciiTheme="minorHAnsi" w:hAnsiTheme="minorHAnsi" w:cstheme="minorHAnsi"/>
          <w:b/>
          <w:sz w:val="24"/>
          <w:lang w:eastAsia="en-IE"/>
        </w:rPr>
        <w:t>and</w:t>
      </w:r>
      <w:r w:rsidR="004C5838" w:rsidRPr="006151F4">
        <w:rPr>
          <w:rFonts w:asciiTheme="minorHAnsi" w:hAnsiTheme="minorHAnsi" w:cstheme="minorHAnsi"/>
          <w:b/>
          <w:sz w:val="24"/>
          <w:lang w:eastAsia="en-IE"/>
        </w:rPr>
        <w:t xml:space="preserve"> </w:t>
      </w:r>
      <w:r w:rsidR="00DC4C1C" w:rsidRPr="006151F4">
        <w:rPr>
          <w:rFonts w:asciiTheme="minorHAnsi" w:hAnsiTheme="minorHAnsi" w:cstheme="minorHAnsi"/>
          <w:b/>
          <w:sz w:val="24"/>
          <w:lang w:eastAsia="en-IE"/>
        </w:rPr>
        <w:t xml:space="preserve">launches urgent appeal </w:t>
      </w:r>
      <w:r w:rsidR="00474CF7" w:rsidRPr="006151F4">
        <w:rPr>
          <w:rFonts w:asciiTheme="minorHAnsi" w:hAnsiTheme="minorHAnsi" w:cstheme="minorHAnsi"/>
          <w:b/>
          <w:sz w:val="24"/>
          <w:lang w:eastAsia="en-IE"/>
        </w:rPr>
        <w:t xml:space="preserve">for </w:t>
      </w:r>
      <w:r w:rsidR="00F32A2A" w:rsidRPr="006151F4">
        <w:rPr>
          <w:rFonts w:asciiTheme="minorHAnsi" w:hAnsiTheme="minorHAnsi" w:cstheme="minorHAnsi"/>
          <w:b/>
          <w:sz w:val="24"/>
          <w:lang w:eastAsia="en-IE"/>
        </w:rPr>
        <w:t xml:space="preserve">vital </w:t>
      </w:r>
      <w:r w:rsidR="00474CF7" w:rsidRPr="006151F4">
        <w:rPr>
          <w:rFonts w:asciiTheme="minorHAnsi" w:hAnsiTheme="minorHAnsi" w:cstheme="minorHAnsi"/>
          <w:b/>
          <w:sz w:val="24"/>
          <w:lang w:eastAsia="en-IE"/>
        </w:rPr>
        <w:t>dementia supports</w:t>
      </w:r>
    </w:p>
    <w:p w14:paraId="6AFC1D10" w14:textId="77777777" w:rsidR="008E6818" w:rsidRPr="006151F4" w:rsidRDefault="008E6818" w:rsidP="00AC4C75">
      <w:pPr>
        <w:shd w:val="clear" w:color="auto" w:fill="FFFFFF"/>
        <w:spacing w:line="276" w:lineRule="auto"/>
        <w:rPr>
          <w:rFonts w:asciiTheme="minorHAnsi" w:hAnsiTheme="minorHAnsi" w:cstheme="minorHAnsi"/>
          <w:b/>
          <w:i/>
          <w:iCs/>
          <w:sz w:val="24"/>
          <w:lang w:eastAsia="en-IE"/>
        </w:rPr>
      </w:pPr>
    </w:p>
    <w:p w14:paraId="613C7D55" w14:textId="33E26505" w:rsidR="006A6C09" w:rsidRPr="006151F4" w:rsidRDefault="00DC4C1C" w:rsidP="00AC4C75">
      <w:pPr>
        <w:pStyle w:val="ListParagraph"/>
        <w:numPr>
          <w:ilvl w:val="0"/>
          <w:numId w:val="11"/>
        </w:numPr>
        <w:spacing w:line="276" w:lineRule="auto"/>
        <w:contextualSpacing w:val="0"/>
        <w:rPr>
          <w:rFonts w:asciiTheme="minorHAnsi" w:hAnsiTheme="minorHAnsi" w:cstheme="minorHAnsi"/>
          <w:sz w:val="24"/>
        </w:rPr>
      </w:pPr>
      <w:r w:rsidRPr="006151F4">
        <w:rPr>
          <w:rFonts w:asciiTheme="minorHAnsi" w:hAnsiTheme="minorHAnsi" w:cstheme="minorHAnsi"/>
          <w:bCs/>
          <w:sz w:val="24"/>
        </w:rPr>
        <w:t>Public Health Emergency ‘perfect storm’ for charity</w:t>
      </w:r>
    </w:p>
    <w:p w14:paraId="059E4F14" w14:textId="5D395DFE" w:rsidR="006A6C09" w:rsidRPr="006151F4" w:rsidRDefault="006C7699" w:rsidP="00AC4C75">
      <w:pPr>
        <w:pStyle w:val="ListParagraph"/>
        <w:numPr>
          <w:ilvl w:val="0"/>
          <w:numId w:val="11"/>
        </w:numPr>
        <w:shd w:val="clear" w:color="auto" w:fill="FFFFFF"/>
        <w:spacing w:line="276" w:lineRule="auto"/>
        <w:rPr>
          <w:rFonts w:asciiTheme="minorHAnsi" w:hAnsiTheme="minorHAnsi" w:cstheme="minorHAnsi"/>
          <w:sz w:val="24"/>
        </w:rPr>
      </w:pPr>
      <w:r w:rsidRPr="006151F4">
        <w:rPr>
          <w:rFonts w:asciiTheme="minorHAnsi" w:hAnsiTheme="minorHAnsi" w:cstheme="minorHAnsi"/>
          <w:sz w:val="24"/>
        </w:rPr>
        <w:t xml:space="preserve">Severe </w:t>
      </w:r>
      <w:r w:rsidR="0052556F" w:rsidRPr="006151F4">
        <w:rPr>
          <w:rFonts w:asciiTheme="minorHAnsi" w:hAnsiTheme="minorHAnsi" w:cstheme="minorHAnsi"/>
          <w:sz w:val="24"/>
        </w:rPr>
        <w:t xml:space="preserve">drop in </w:t>
      </w:r>
      <w:r w:rsidRPr="006151F4">
        <w:rPr>
          <w:rFonts w:asciiTheme="minorHAnsi" w:hAnsiTheme="minorHAnsi" w:cstheme="minorHAnsi"/>
          <w:sz w:val="24"/>
        </w:rPr>
        <w:t>f</w:t>
      </w:r>
      <w:r w:rsidR="00DC4C1C" w:rsidRPr="006151F4">
        <w:rPr>
          <w:rFonts w:asciiTheme="minorHAnsi" w:hAnsiTheme="minorHAnsi" w:cstheme="minorHAnsi"/>
          <w:sz w:val="24"/>
        </w:rPr>
        <w:t>undraising of €</w:t>
      </w:r>
      <w:r w:rsidR="009C4227">
        <w:rPr>
          <w:rFonts w:asciiTheme="minorHAnsi" w:hAnsiTheme="minorHAnsi" w:cstheme="minorHAnsi"/>
          <w:sz w:val="24"/>
        </w:rPr>
        <w:t>1 million</w:t>
      </w:r>
    </w:p>
    <w:p w14:paraId="35241B47" w14:textId="2ECB5429" w:rsidR="008E6818" w:rsidRPr="006151F4" w:rsidRDefault="005C2B21" w:rsidP="00AC4C75">
      <w:pPr>
        <w:pStyle w:val="ListParagraph"/>
        <w:numPr>
          <w:ilvl w:val="0"/>
          <w:numId w:val="11"/>
        </w:numPr>
        <w:spacing w:line="276" w:lineRule="auto"/>
        <w:contextualSpacing w:val="0"/>
        <w:rPr>
          <w:rFonts w:asciiTheme="minorHAnsi" w:hAnsiTheme="minorHAnsi" w:cstheme="minorHAnsi"/>
          <w:sz w:val="24"/>
        </w:rPr>
      </w:pPr>
      <w:r w:rsidRPr="006151F4">
        <w:rPr>
          <w:rFonts w:asciiTheme="minorHAnsi" w:hAnsiTheme="minorHAnsi" w:cstheme="minorHAnsi"/>
          <w:bCs/>
          <w:sz w:val="24"/>
        </w:rPr>
        <w:t>Isolated people with dementia and family carers bearing the brunt</w:t>
      </w:r>
    </w:p>
    <w:p w14:paraId="7D305196" w14:textId="77777777" w:rsidR="006A6C09" w:rsidRPr="006151F4" w:rsidRDefault="006A6C09" w:rsidP="00AC4C75">
      <w:pPr>
        <w:spacing w:line="276" w:lineRule="auto"/>
        <w:rPr>
          <w:rFonts w:asciiTheme="minorHAnsi" w:hAnsiTheme="minorHAnsi" w:cstheme="minorHAnsi"/>
          <w:sz w:val="24"/>
        </w:rPr>
      </w:pPr>
    </w:p>
    <w:p w14:paraId="19231653" w14:textId="0CBD57E7" w:rsidR="006F1D88" w:rsidRPr="006151F4" w:rsidRDefault="006F1D88" w:rsidP="00AC4C75">
      <w:pPr>
        <w:spacing w:line="276" w:lineRule="auto"/>
        <w:rPr>
          <w:rFonts w:asciiTheme="minorHAnsi" w:hAnsiTheme="minorHAnsi" w:cstheme="minorHAnsi"/>
          <w:sz w:val="24"/>
        </w:rPr>
      </w:pPr>
      <w:r w:rsidRPr="006151F4">
        <w:rPr>
          <w:rFonts w:asciiTheme="minorHAnsi" w:hAnsiTheme="minorHAnsi" w:cstheme="minorHAnsi"/>
          <w:sz w:val="24"/>
        </w:rPr>
        <w:t xml:space="preserve">The Alzheimer Society of Ireland (ASI) has announced the postponement of its largest annual fundraising campaign </w:t>
      </w:r>
      <w:r w:rsidR="00E45132">
        <w:rPr>
          <w:rFonts w:asciiTheme="minorHAnsi" w:hAnsiTheme="minorHAnsi" w:cstheme="minorHAnsi"/>
          <w:sz w:val="24"/>
        </w:rPr>
        <w:t xml:space="preserve">Alzheimer’s </w:t>
      </w:r>
      <w:r w:rsidRPr="006151F4">
        <w:rPr>
          <w:rFonts w:asciiTheme="minorHAnsi" w:hAnsiTheme="minorHAnsi" w:cstheme="minorHAnsi"/>
          <w:sz w:val="24"/>
        </w:rPr>
        <w:t xml:space="preserve">Tea Day due to </w:t>
      </w:r>
      <w:r w:rsidRPr="006151F4">
        <w:rPr>
          <w:rFonts w:asciiTheme="minorHAnsi" w:hAnsiTheme="minorHAnsi" w:cstheme="minorHAnsi"/>
          <w:b/>
          <w:i/>
          <w:sz w:val="24"/>
        </w:rPr>
        <w:t>Covid-19</w:t>
      </w:r>
      <w:r w:rsidRPr="006151F4">
        <w:rPr>
          <w:rFonts w:asciiTheme="minorHAnsi" w:hAnsiTheme="minorHAnsi" w:cstheme="minorHAnsi"/>
          <w:sz w:val="24"/>
        </w:rPr>
        <w:t xml:space="preserve"> and has </w:t>
      </w:r>
      <w:r w:rsidR="006964C1" w:rsidRPr="006151F4">
        <w:rPr>
          <w:rFonts w:asciiTheme="minorHAnsi" w:hAnsiTheme="minorHAnsi" w:cstheme="minorHAnsi"/>
          <w:sz w:val="24"/>
        </w:rPr>
        <w:t xml:space="preserve">launched </w:t>
      </w:r>
      <w:r w:rsidRPr="006151F4">
        <w:rPr>
          <w:rFonts w:asciiTheme="minorHAnsi" w:hAnsiTheme="minorHAnsi" w:cstheme="minorHAnsi"/>
          <w:sz w:val="24"/>
        </w:rPr>
        <w:t xml:space="preserve">an urgent appeal </w:t>
      </w:r>
      <w:r w:rsidR="00F32A2A" w:rsidRPr="006151F4">
        <w:rPr>
          <w:rFonts w:asciiTheme="minorHAnsi" w:hAnsiTheme="minorHAnsi" w:cstheme="minorHAnsi"/>
          <w:sz w:val="24"/>
        </w:rPr>
        <w:t xml:space="preserve">for vital dementia </w:t>
      </w:r>
      <w:r w:rsidR="00F32A2A" w:rsidRPr="00913162">
        <w:rPr>
          <w:rFonts w:asciiTheme="minorHAnsi" w:hAnsiTheme="minorHAnsi" w:cstheme="minorHAnsi"/>
          <w:sz w:val="24"/>
        </w:rPr>
        <w:t xml:space="preserve">supports </w:t>
      </w:r>
      <w:r w:rsidRPr="00913162">
        <w:rPr>
          <w:rFonts w:asciiTheme="minorHAnsi" w:hAnsiTheme="minorHAnsi" w:cstheme="minorHAnsi"/>
          <w:sz w:val="24"/>
        </w:rPr>
        <w:t xml:space="preserve">to help </w:t>
      </w:r>
      <w:r w:rsidR="00B4725C" w:rsidRPr="00913162">
        <w:rPr>
          <w:rFonts w:asciiTheme="minorHAnsi" w:hAnsiTheme="minorHAnsi" w:cstheme="minorHAnsi"/>
          <w:sz w:val="24"/>
        </w:rPr>
        <w:t>them to continue their vital work with</w:t>
      </w:r>
      <w:r w:rsidRPr="00913162">
        <w:rPr>
          <w:rFonts w:asciiTheme="minorHAnsi" w:hAnsiTheme="minorHAnsi" w:cstheme="minorHAnsi"/>
          <w:sz w:val="24"/>
        </w:rPr>
        <w:t xml:space="preserve"> </w:t>
      </w:r>
      <w:r w:rsidRPr="006151F4">
        <w:rPr>
          <w:rFonts w:asciiTheme="minorHAnsi" w:hAnsiTheme="minorHAnsi" w:cstheme="minorHAnsi"/>
          <w:sz w:val="24"/>
        </w:rPr>
        <w:t>people with dementia and their families during this</w:t>
      </w:r>
      <w:r w:rsidR="00F32A2A" w:rsidRPr="006151F4">
        <w:rPr>
          <w:rFonts w:asciiTheme="minorHAnsi" w:hAnsiTheme="minorHAnsi" w:cstheme="minorHAnsi"/>
          <w:sz w:val="24"/>
        </w:rPr>
        <w:t xml:space="preserve"> devastating crisis.</w:t>
      </w:r>
    </w:p>
    <w:p w14:paraId="33BE28A0" w14:textId="77777777" w:rsidR="006F1D88" w:rsidRPr="006151F4" w:rsidRDefault="006F1D88" w:rsidP="00AC4C75">
      <w:pPr>
        <w:spacing w:line="276" w:lineRule="auto"/>
        <w:rPr>
          <w:rFonts w:asciiTheme="minorHAnsi" w:hAnsiTheme="minorHAnsi" w:cstheme="minorHAnsi"/>
          <w:sz w:val="24"/>
        </w:rPr>
      </w:pPr>
    </w:p>
    <w:p w14:paraId="1937FDB8" w14:textId="15A94F7A" w:rsidR="00E32336" w:rsidRDefault="006964C1" w:rsidP="00AC4C75">
      <w:pPr>
        <w:spacing w:line="276" w:lineRule="auto"/>
        <w:rPr>
          <w:rFonts w:asciiTheme="minorHAnsi" w:hAnsiTheme="minorHAnsi" w:cstheme="minorHAnsi"/>
          <w:sz w:val="24"/>
        </w:rPr>
      </w:pPr>
      <w:r w:rsidRPr="006151F4">
        <w:rPr>
          <w:rFonts w:asciiTheme="minorHAnsi" w:hAnsiTheme="minorHAnsi" w:cstheme="minorHAnsi"/>
          <w:sz w:val="24"/>
        </w:rPr>
        <w:t xml:space="preserve">Covid-19 has resulted in a </w:t>
      </w:r>
      <w:r w:rsidRPr="006151F4">
        <w:rPr>
          <w:rFonts w:asciiTheme="minorHAnsi" w:hAnsiTheme="minorHAnsi" w:cstheme="minorHAnsi"/>
          <w:b/>
          <w:i/>
          <w:sz w:val="24"/>
        </w:rPr>
        <w:t>perfect storm</w:t>
      </w:r>
      <w:r w:rsidRPr="006151F4">
        <w:rPr>
          <w:rFonts w:asciiTheme="minorHAnsi" w:hAnsiTheme="minorHAnsi" w:cstheme="minorHAnsi"/>
          <w:sz w:val="24"/>
        </w:rPr>
        <w:t xml:space="preserve"> for The ASI</w:t>
      </w:r>
      <w:r w:rsidR="006C7699" w:rsidRPr="006151F4">
        <w:rPr>
          <w:rFonts w:asciiTheme="minorHAnsi" w:hAnsiTheme="minorHAnsi" w:cstheme="minorHAnsi"/>
          <w:sz w:val="24"/>
        </w:rPr>
        <w:t>:</w:t>
      </w:r>
      <w:r w:rsidRPr="006151F4">
        <w:rPr>
          <w:rFonts w:asciiTheme="minorHAnsi" w:hAnsiTheme="minorHAnsi" w:cstheme="minorHAnsi"/>
          <w:sz w:val="24"/>
        </w:rPr>
        <w:t xml:space="preserve"> </w:t>
      </w:r>
      <w:r w:rsidR="00012BF7">
        <w:rPr>
          <w:rFonts w:asciiTheme="minorHAnsi" w:hAnsiTheme="minorHAnsi" w:cstheme="minorHAnsi"/>
          <w:sz w:val="24"/>
        </w:rPr>
        <w:t xml:space="preserve">Alzheimer’s </w:t>
      </w:r>
      <w:r w:rsidR="006F1D88" w:rsidRPr="006151F4">
        <w:rPr>
          <w:rFonts w:asciiTheme="minorHAnsi" w:hAnsiTheme="minorHAnsi" w:cstheme="minorHAnsi"/>
          <w:sz w:val="24"/>
        </w:rPr>
        <w:t xml:space="preserve">Tea Day, </w:t>
      </w:r>
      <w:r w:rsidR="006C7699" w:rsidRPr="006151F4">
        <w:rPr>
          <w:rFonts w:asciiTheme="minorHAnsi" w:hAnsiTheme="minorHAnsi" w:cstheme="minorHAnsi"/>
          <w:sz w:val="24"/>
        </w:rPr>
        <w:t xml:space="preserve">its biggest and most important fundraiser </w:t>
      </w:r>
      <w:r w:rsidR="00BC70EE">
        <w:rPr>
          <w:rFonts w:asciiTheme="minorHAnsi" w:hAnsiTheme="minorHAnsi" w:cstheme="minorHAnsi"/>
          <w:sz w:val="24"/>
        </w:rPr>
        <w:t xml:space="preserve">over the past 25 years which was </w:t>
      </w:r>
      <w:r w:rsidR="006F1D88" w:rsidRPr="006151F4">
        <w:rPr>
          <w:rFonts w:asciiTheme="minorHAnsi" w:hAnsiTheme="minorHAnsi" w:cstheme="minorHAnsi"/>
          <w:sz w:val="24"/>
        </w:rPr>
        <w:t xml:space="preserve">due to </w:t>
      </w:r>
      <w:r w:rsidR="00012BF7">
        <w:rPr>
          <w:rFonts w:asciiTheme="minorHAnsi" w:hAnsiTheme="minorHAnsi" w:cstheme="minorHAnsi"/>
          <w:sz w:val="24"/>
        </w:rPr>
        <w:t>take place</w:t>
      </w:r>
      <w:r w:rsidR="006F1D88" w:rsidRPr="006151F4">
        <w:rPr>
          <w:rFonts w:asciiTheme="minorHAnsi" w:hAnsiTheme="minorHAnsi" w:cstheme="minorHAnsi"/>
          <w:sz w:val="24"/>
        </w:rPr>
        <w:t xml:space="preserve"> in every town in Ireland on Thursday, May 7</w:t>
      </w:r>
      <w:r w:rsidR="006F1D88" w:rsidRPr="006151F4">
        <w:rPr>
          <w:rFonts w:asciiTheme="minorHAnsi" w:hAnsiTheme="minorHAnsi" w:cstheme="minorHAnsi"/>
          <w:sz w:val="24"/>
          <w:vertAlign w:val="superscript"/>
        </w:rPr>
        <w:t>th</w:t>
      </w:r>
      <w:r w:rsidR="006F1D88" w:rsidRPr="006151F4">
        <w:rPr>
          <w:rFonts w:asciiTheme="minorHAnsi" w:hAnsiTheme="minorHAnsi" w:cstheme="minorHAnsi"/>
          <w:sz w:val="24"/>
        </w:rPr>
        <w:t xml:space="preserve">, </w:t>
      </w:r>
      <w:r w:rsidR="006C7699" w:rsidRPr="006151F4">
        <w:rPr>
          <w:rFonts w:asciiTheme="minorHAnsi" w:hAnsiTheme="minorHAnsi" w:cstheme="minorHAnsi"/>
          <w:sz w:val="24"/>
        </w:rPr>
        <w:t xml:space="preserve">is </w:t>
      </w:r>
      <w:r w:rsidRPr="006151F4">
        <w:rPr>
          <w:rFonts w:asciiTheme="minorHAnsi" w:hAnsiTheme="minorHAnsi" w:cstheme="minorHAnsi"/>
          <w:sz w:val="24"/>
        </w:rPr>
        <w:t>now postpo</w:t>
      </w:r>
      <w:r w:rsidR="00012BF7">
        <w:rPr>
          <w:rFonts w:asciiTheme="minorHAnsi" w:hAnsiTheme="minorHAnsi" w:cstheme="minorHAnsi"/>
          <w:sz w:val="24"/>
        </w:rPr>
        <w:t xml:space="preserve">ned </w:t>
      </w:r>
      <w:r w:rsidR="009C4227">
        <w:rPr>
          <w:rFonts w:asciiTheme="minorHAnsi" w:hAnsiTheme="minorHAnsi" w:cstheme="minorHAnsi"/>
          <w:sz w:val="24"/>
        </w:rPr>
        <w:t>contributing to a severe drop in fundraising of €1 million</w:t>
      </w:r>
      <w:r w:rsidR="006C7699" w:rsidRPr="006151F4">
        <w:rPr>
          <w:rFonts w:asciiTheme="minorHAnsi" w:hAnsiTheme="minorHAnsi" w:cstheme="minorHAnsi"/>
          <w:sz w:val="24"/>
        </w:rPr>
        <w:t xml:space="preserve">; its </w:t>
      </w:r>
      <w:r w:rsidR="00E32336">
        <w:rPr>
          <w:rFonts w:asciiTheme="minorHAnsi" w:hAnsiTheme="minorHAnsi" w:cstheme="minorHAnsi"/>
          <w:sz w:val="24"/>
        </w:rPr>
        <w:t>48</w:t>
      </w:r>
      <w:r w:rsidR="006F1D88" w:rsidRPr="006151F4">
        <w:rPr>
          <w:rFonts w:asciiTheme="minorHAnsi" w:hAnsiTheme="minorHAnsi" w:cstheme="minorHAnsi"/>
          <w:sz w:val="24"/>
        </w:rPr>
        <w:t xml:space="preserve"> day care centres </w:t>
      </w:r>
      <w:r w:rsidR="00012BF7">
        <w:rPr>
          <w:rFonts w:asciiTheme="minorHAnsi" w:hAnsiTheme="minorHAnsi" w:cstheme="minorHAnsi"/>
          <w:sz w:val="24"/>
        </w:rPr>
        <w:t xml:space="preserve">are </w:t>
      </w:r>
      <w:r w:rsidR="006F1D88" w:rsidRPr="006151F4">
        <w:rPr>
          <w:rFonts w:asciiTheme="minorHAnsi" w:hAnsiTheme="minorHAnsi" w:cstheme="minorHAnsi"/>
          <w:sz w:val="24"/>
        </w:rPr>
        <w:t>closed</w:t>
      </w:r>
      <w:r w:rsidR="006C7699" w:rsidRPr="006151F4">
        <w:rPr>
          <w:rFonts w:asciiTheme="minorHAnsi" w:hAnsiTheme="minorHAnsi" w:cstheme="minorHAnsi"/>
          <w:sz w:val="24"/>
        </w:rPr>
        <w:t>;</w:t>
      </w:r>
      <w:r w:rsidR="006F1D88" w:rsidRPr="006151F4">
        <w:rPr>
          <w:rFonts w:asciiTheme="minorHAnsi" w:hAnsiTheme="minorHAnsi" w:cstheme="minorHAnsi"/>
          <w:sz w:val="24"/>
        </w:rPr>
        <w:t xml:space="preserve"> and </w:t>
      </w:r>
      <w:r w:rsidR="006C7699" w:rsidRPr="006151F4">
        <w:rPr>
          <w:rFonts w:asciiTheme="minorHAnsi" w:hAnsiTheme="minorHAnsi" w:cstheme="minorHAnsi"/>
          <w:sz w:val="24"/>
        </w:rPr>
        <w:t xml:space="preserve">its vital </w:t>
      </w:r>
      <w:r w:rsidR="006F1D88" w:rsidRPr="006151F4">
        <w:rPr>
          <w:rFonts w:asciiTheme="minorHAnsi" w:hAnsiTheme="minorHAnsi" w:cstheme="minorHAnsi"/>
          <w:sz w:val="24"/>
        </w:rPr>
        <w:t>supports such as Social Clubs, Alzheim</w:t>
      </w:r>
      <w:r w:rsidR="009C4227">
        <w:rPr>
          <w:rFonts w:asciiTheme="minorHAnsi" w:hAnsiTheme="minorHAnsi" w:cstheme="minorHAnsi"/>
          <w:sz w:val="24"/>
        </w:rPr>
        <w:t xml:space="preserve">er Cafes and Support Groups </w:t>
      </w:r>
      <w:r w:rsidR="00262D75">
        <w:rPr>
          <w:rFonts w:asciiTheme="minorHAnsi" w:hAnsiTheme="minorHAnsi" w:cstheme="minorHAnsi"/>
          <w:sz w:val="24"/>
        </w:rPr>
        <w:t xml:space="preserve">are all </w:t>
      </w:r>
      <w:r w:rsidR="00700306">
        <w:rPr>
          <w:rFonts w:asciiTheme="minorHAnsi" w:hAnsiTheme="minorHAnsi" w:cstheme="minorHAnsi"/>
          <w:sz w:val="24"/>
        </w:rPr>
        <w:t>postponed</w:t>
      </w:r>
      <w:r w:rsidR="00B4725C" w:rsidRPr="006151F4">
        <w:rPr>
          <w:rFonts w:asciiTheme="minorHAnsi" w:hAnsiTheme="minorHAnsi" w:cstheme="minorHAnsi"/>
          <w:sz w:val="24"/>
        </w:rPr>
        <w:t xml:space="preserve"> </w:t>
      </w:r>
      <w:r w:rsidR="009C4227">
        <w:rPr>
          <w:rFonts w:asciiTheme="minorHAnsi" w:hAnsiTheme="minorHAnsi" w:cstheme="minorHAnsi"/>
          <w:sz w:val="24"/>
        </w:rPr>
        <w:t>until further notice</w:t>
      </w:r>
      <w:r w:rsidR="006F1D88" w:rsidRPr="006151F4">
        <w:rPr>
          <w:rFonts w:asciiTheme="minorHAnsi" w:hAnsiTheme="minorHAnsi" w:cstheme="minorHAnsi"/>
          <w:sz w:val="24"/>
        </w:rPr>
        <w:t xml:space="preserve">. </w:t>
      </w:r>
    </w:p>
    <w:p w14:paraId="6221D4CB" w14:textId="77777777" w:rsidR="00D90B0B" w:rsidRDefault="00D90B0B" w:rsidP="00AC4C75">
      <w:pPr>
        <w:spacing w:line="276" w:lineRule="auto"/>
        <w:rPr>
          <w:rFonts w:asciiTheme="minorHAnsi" w:hAnsiTheme="minorHAnsi" w:cstheme="minorHAnsi"/>
          <w:sz w:val="24"/>
        </w:rPr>
      </w:pPr>
    </w:p>
    <w:p w14:paraId="4DB488AB" w14:textId="17EDC183" w:rsidR="00881AE2" w:rsidRPr="00D90B0B" w:rsidRDefault="006E6D66" w:rsidP="00AC4C75">
      <w:pPr>
        <w:spacing w:line="276" w:lineRule="auto"/>
        <w:rPr>
          <w:rFonts w:ascii="Calibri" w:hAnsi="Calibri"/>
          <w:sz w:val="24"/>
          <w:lang w:eastAsia="en-IE"/>
        </w:rPr>
      </w:pPr>
      <w:r>
        <w:rPr>
          <w:rFonts w:ascii="Calibri" w:hAnsi="Calibri"/>
          <w:sz w:val="24"/>
          <w:lang w:eastAsia="en-IE"/>
        </w:rPr>
        <w:t xml:space="preserve">However, </w:t>
      </w:r>
      <w:r w:rsidR="00881AE2" w:rsidRPr="00881AE2">
        <w:rPr>
          <w:rFonts w:ascii="Calibri" w:hAnsi="Calibri"/>
          <w:sz w:val="24"/>
          <w:lang w:eastAsia="en-IE"/>
        </w:rPr>
        <w:t xml:space="preserve">The ASI </w:t>
      </w:r>
      <w:r w:rsidR="00881AE2" w:rsidRPr="00881AE2">
        <w:rPr>
          <w:rFonts w:ascii="Calibri" w:hAnsi="Calibri"/>
          <w:b/>
          <w:i/>
          <w:sz w:val="24"/>
          <w:lang w:eastAsia="en-IE"/>
        </w:rPr>
        <w:t>continues to support people with dementia and their families</w:t>
      </w:r>
      <w:r w:rsidR="00881AE2" w:rsidRPr="00881AE2">
        <w:rPr>
          <w:rFonts w:ascii="Calibri" w:hAnsi="Calibri"/>
          <w:sz w:val="24"/>
          <w:lang w:eastAsia="en-IE"/>
        </w:rPr>
        <w:t xml:space="preserve"> as our Home Care, Dementia Advisers, National Helpline and Online Family Carer Training are all still running. In addition we are implementing new ways of providing ASI supports remotely to our clients and their families such as regular telephone calls and activity packages for people to use in their own homes.</w:t>
      </w:r>
    </w:p>
    <w:p w14:paraId="149FB862" w14:textId="77777777" w:rsidR="00942174" w:rsidRPr="006151F4" w:rsidRDefault="00942174" w:rsidP="00AC4C75">
      <w:pPr>
        <w:spacing w:line="276" w:lineRule="auto"/>
        <w:rPr>
          <w:rFonts w:asciiTheme="minorHAnsi" w:hAnsiTheme="minorHAnsi" w:cstheme="minorHAnsi"/>
          <w:sz w:val="24"/>
        </w:rPr>
      </w:pPr>
    </w:p>
    <w:p w14:paraId="319B2AE7" w14:textId="2F1202A1" w:rsidR="006F1D88" w:rsidRPr="006151F4" w:rsidRDefault="00D26C6B" w:rsidP="00AC4C75">
      <w:pPr>
        <w:spacing w:line="276" w:lineRule="auto"/>
        <w:rPr>
          <w:rFonts w:asciiTheme="minorHAnsi" w:hAnsiTheme="minorHAnsi" w:cstheme="minorHAnsi"/>
          <w:sz w:val="24"/>
        </w:rPr>
      </w:pPr>
      <w:r w:rsidRPr="006151F4">
        <w:rPr>
          <w:rFonts w:asciiTheme="minorHAnsi" w:hAnsiTheme="minorHAnsi" w:cstheme="minorHAnsi"/>
          <w:sz w:val="24"/>
        </w:rPr>
        <w:t xml:space="preserve">Most people who are living with dementia are in the high-risk category for Covid-19 and most of their carers - their husbands and wives - are also older and many have </w:t>
      </w:r>
      <w:r w:rsidRPr="006151F4">
        <w:rPr>
          <w:rFonts w:asciiTheme="minorHAnsi" w:hAnsiTheme="minorHAnsi" w:cstheme="minorHAnsi"/>
          <w:b/>
          <w:i/>
          <w:sz w:val="24"/>
        </w:rPr>
        <w:t>underlying health conditions</w:t>
      </w:r>
      <w:r w:rsidRPr="006151F4">
        <w:rPr>
          <w:rFonts w:asciiTheme="minorHAnsi" w:hAnsiTheme="minorHAnsi" w:cstheme="minorHAnsi"/>
          <w:sz w:val="24"/>
        </w:rPr>
        <w:t>.</w:t>
      </w:r>
      <w:r w:rsidR="00DF6877" w:rsidRPr="006151F4">
        <w:rPr>
          <w:rFonts w:asciiTheme="minorHAnsi" w:hAnsiTheme="minorHAnsi" w:cstheme="minorHAnsi"/>
          <w:sz w:val="24"/>
        </w:rPr>
        <w:t xml:space="preserve"> </w:t>
      </w:r>
      <w:r w:rsidR="006964C1" w:rsidRPr="006151F4">
        <w:rPr>
          <w:rFonts w:asciiTheme="minorHAnsi" w:hAnsiTheme="minorHAnsi" w:cstheme="minorHAnsi"/>
          <w:sz w:val="24"/>
        </w:rPr>
        <w:t xml:space="preserve">And now, with the majority of ASI’s supports now closed, </w:t>
      </w:r>
      <w:r w:rsidR="00DF6877" w:rsidRPr="006151F4">
        <w:rPr>
          <w:rFonts w:asciiTheme="minorHAnsi" w:hAnsiTheme="minorHAnsi" w:cstheme="minorHAnsi"/>
          <w:sz w:val="24"/>
        </w:rPr>
        <w:t xml:space="preserve">thousands of vulnerable people are facing this emergency alone, without the supports and constant care that they </w:t>
      </w:r>
      <w:r w:rsidR="00DF6877" w:rsidRPr="00913162">
        <w:rPr>
          <w:rFonts w:asciiTheme="minorHAnsi" w:hAnsiTheme="minorHAnsi" w:cstheme="minorHAnsi"/>
          <w:sz w:val="24"/>
        </w:rPr>
        <w:t>urgently</w:t>
      </w:r>
      <w:r w:rsidR="00DF6877" w:rsidRPr="006151F4">
        <w:rPr>
          <w:rFonts w:asciiTheme="minorHAnsi" w:hAnsiTheme="minorHAnsi" w:cstheme="minorHAnsi"/>
          <w:color w:val="FF0000"/>
          <w:sz w:val="24"/>
        </w:rPr>
        <w:t xml:space="preserve"> </w:t>
      </w:r>
      <w:r w:rsidR="00DF6877" w:rsidRPr="006151F4">
        <w:rPr>
          <w:rFonts w:asciiTheme="minorHAnsi" w:hAnsiTheme="minorHAnsi" w:cstheme="minorHAnsi"/>
          <w:sz w:val="24"/>
        </w:rPr>
        <w:t>need.</w:t>
      </w:r>
    </w:p>
    <w:p w14:paraId="7C7823DC" w14:textId="77777777" w:rsidR="00942174" w:rsidRPr="006151F4" w:rsidRDefault="00942174" w:rsidP="00AC4C75">
      <w:pPr>
        <w:spacing w:line="276" w:lineRule="auto"/>
        <w:rPr>
          <w:rFonts w:asciiTheme="minorHAnsi" w:hAnsiTheme="minorHAnsi" w:cstheme="minorHAnsi"/>
          <w:sz w:val="24"/>
        </w:rPr>
      </w:pPr>
    </w:p>
    <w:p w14:paraId="2804B9B1" w14:textId="3C74FF95" w:rsidR="00942174" w:rsidRDefault="00942174" w:rsidP="00AC4C75">
      <w:pPr>
        <w:spacing w:line="276" w:lineRule="auto"/>
        <w:rPr>
          <w:rFonts w:asciiTheme="minorHAnsi" w:hAnsiTheme="minorHAnsi" w:cstheme="minorHAnsi"/>
          <w:sz w:val="24"/>
        </w:rPr>
      </w:pPr>
      <w:r w:rsidRPr="006151F4">
        <w:rPr>
          <w:rFonts w:asciiTheme="minorHAnsi" w:hAnsiTheme="minorHAnsi" w:cstheme="minorHAnsi"/>
          <w:sz w:val="24"/>
        </w:rPr>
        <w:t xml:space="preserve">As part of the urgent appeal, members of the public are being asked to make a special emergency donation today on </w:t>
      </w:r>
      <w:hyperlink r:id="rId9" w:history="1">
        <w:r w:rsidRPr="006151F4">
          <w:rPr>
            <w:rStyle w:val="Hyperlink"/>
            <w:rFonts w:asciiTheme="minorHAnsi" w:hAnsiTheme="minorHAnsi" w:cstheme="minorHAnsi"/>
            <w:sz w:val="24"/>
          </w:rPr>
          <w:t>www.alzheimer.ie</w:t>
        </w:r>
      </w:hyperlink>
      <w:r w:rsidRPr="006151F4">
        <w:rPr>
          <w:rFonts w:asciiTheme="minorHAnsi" w:hAnsiTheme="minorHAnsi" w:cstheme="minorHAnsi"/>
          <w:sz w:val="24"/>
        </w:rPr>
        <w:t xml:space="preserve"> to help provide essential care and support to those living with dementia whose </w:t>
      </w:r>
      <w:r w:rsidRPr="006151F4">
        <w:rPr>
          <w:rFonts w:asciiTheme="minorHAnsi" w:hAnsiTheme="minorHAnsi" w:cstheme="minorHAnsi"/>
          <w:b/>
          <w:i/>
          <w:sz w:val="24"/>
        </w:rPr>
        <w:t>lives are being torn apart</w:t>
      </w:r>
      <w:r w:rsidRPr="006151F4">
        <w:rPr>
          <w:rFonts w:asciiTheme="minorHAnsi" w:hAnsiTheme="minorHAnsi" w:cstheme="minorHAnsi"/>
          <w:sz w:val="24"/>
        </w:rPr>
        <w:t xml:space="preserve"> by Covid-19.</w:t>
      </w:r>
    </w:p>
    <w:p w14:paraId="6F1F3FB1" w14:textId="77777777" w:rsidR="00E32336" w:rsidRDefault="00E32336" w:rsidP="00AC4C75">
      <w:pPr>
        <w:spacing w:line="276" w:lineRule="auto"/>
        <w:rPr>
          <w:rFonts w:asciiTheme="minorHAnsi" w:hAnsiTheme="minorHAnsi" w:cstheme="minorHAnsi"/>
          <w:sz w:val="24"/>
        </w:rPr>
      </w:pPr>
    </w:p>
    <w:p w14:paraId="1CDB6CA7" w14:textId="77777777" w:rsidR="00E32336" w:rsidRPr="006151F4" w:rsidRDefault="00E32336" w:rsidP="00AC4C75">
      <w:pPr>
        <w:spacing w:line="276" w:lineRule="auto"/>
        <w:rPr>
          <w:rFonts w:asciiTheme="minorHAnsi" w:hAnsiTheme="minorHAnsi" w:cstheme="minorHAnsi"/>
          <w:sz w:val="24"/>
        </w:rPr>
      </w:pPr>
    </w:p>
    <w:p w14:paraId="4AAF89A9" w14:textId="451C622C" w:rsidR="00324C9D" w:rsidRPr="006151F4" w:rsidRDefault="00324C9D" w:rsidP="00AC4C75">
      <w:pPr>
        <w:spacing w:before="100" w:beforeAutospacing="1" w:after="100" w:afterAutospacing="1" w:line="276" w:lineRule="auto"/>
        <w:rPr>
          <w:rFonts w:asciiTheme="minorHAnsi" w:hAnsiTheme="minorHAnsi" w:cstheme="minorHAnsi"/>
          <w:b/>
          <w:sz w:val="24"/>
        </w:rPr>
      </w:pPr>
      <w:r w:rsidRPr="006151F4">
        <w:rPr>
          <w:rFonts w:asciiTheme="minorHAnsi" w:hAnsiTheme="minorHAnsi" w:cstheme="minorHAnsi"/>
          <w:b/>
          <w:sz w:val="24"/>
        </w:rPr>
        <w:lastRenderedPageBreak/>
        <w:t>The Alzheimer Society of Ireland’s CEO</w:t>
      </w:r>
      <w:r w:rsidR="00913162">
        <w:rPr>
          <w:rFonts w:asciiTheme="minorHAnsi" w:hAnsiTheme="minorHAnsi" w:cstheme="minorHAnsi"/>
          <w:b/>
          <w:sz w:val="24"/>
        </w:rPr>
        <w:t>, Pat McLoughlin</w:t>
      </w:r>
      <w:r w:rsidRPr="006151F4">
        <w:rPr>
          <w:rFonts w:asciiTheme="minorHAnsi" w:hAnsiTheme="minorHAnsi" w:cstheme="minorHAnsi"/>
          <w:b/>
          <w:sz w:val="24"/>
        </w:rPr>
        <w:t xml:space="preserve"> said: </w:t>
      </w:r>
    </w:p>
    <w:p w14:paraId="75E1E116" w14:textId="3C950DA1" w:rsidR="00137E24" w:rsidRDefault="00324C9D" w:rsidP="00AC4C75">
      <w:pPr>
        <w:spacing w:line="276" w:lineRule="auto"/>
        <w:rPr>
          <w:rFonts w:asciiTheme="minorHAnsi" w:hAnsiTheme="minorHAnsi" w:cstheme="minorHAnsi"/>
          <w:i/>
          <w:iCs/>
          <w:sz w:val="24"/>
          <w:shd w:val="clear" w:color="auto" w:fill="FFFFFF"/>
        </w:rPr>
      </w:pPr>
      <w:r w:rsidRPr="006151F4">
        <w:rPr>
          <w:rFonts w:asciiTheme="minorHAnsi" w:hAnsiTheme="minorHAnsi" w:cstheme="minorHAnsi"/>
          <w:i/>
          <w:iCs/>
          <w:sz w:val="24"/>
          <w:shd w:val="clear" w:color="auto" w:fill="FFFFFF"/>
        </w:rPr>
        <w:t>“Covid</w:t>
      </w:r>
      <w:r w:rsidR="00913162">
        <w:rPr>
          <w:rFonts w:asciiTheme="minorHAnsi" w:hAnsiTheme="minorHAnsi" w:cstheme="minorHAnsi"/>
          <w:i/>
          <w:iCs/>
          <w:sz w:val="24"/>
          <w:shd w:val="clear" w:color="auto" w:fill="FFFFFF"/>
        </w:rPr>
        <w:t>-</w:t>
      </w:r>
      <w:r w:rsidRPr="006151F4">
        <w:rPr>
          <w:rFonts w:asciiTheme="minorHAnsi" w:hAnsiTheme="minorHAnsi" w:cstheme="minorHAnsi"/>
          <w:i/>
          <w:iCs/>
          <w:sz w:val="24"/>
          <w:shd w:val="clear" w:color="auto" w:fill="FFFFFF"/>
        </w:rPr>
        <w:t>19 is a public health emergency we have never seen the likes of before and</w:t>
      </w:r>
      <w:r w:rsidR="00F81DF0">
        <w:rPr>
          <w:rFonts w:asciiTheme="minorHAnsi" w:hAnsiTheme="minorHAnsi" w:cstheme="minorHAnsi"/>
          <w:i/>
          <w:iCs/>
          <w:sz w:val="24"/>
          <w:shd w:val="clear" w:color="auto" w:fill="FFFFFF"/>
        </w:rPr>
        <w:t xml:space="preserve"> this</w:t>
      </w:r>
      <w:r w:rsidRPr="006151F4">
        <w:rPr>
          <w:rFonts w:asciiTheme="minorHAnsi" w:hAnsiTheme="minorHAnsi" w:cstheme="minorHAnsi"/>
          <w:i/>
          <w:iCs/>
          <w:sz w:val="24"/>
          <w:shd w:val="clear" w:color="auto" w:fill="FFFFFF"/>
        </w:rPr>
        <w:t xml:space="preserve"> is affecting everyone on the planet. People with dementia are vulnerab</w:t>
      </w:r>
      <w:r w:rsidR="00F81DF0">
        <w:rPr>
          <w:rFonts w:asciiTheme="minorHAnsi" w:hAnsiTheme="minorHAnsi" w:cstheme="minorHAnsi"/>
          <w:i/>
          <w:iCs/>
          <w:sz w:val="24"/>
          <w:shd w:val="clear" w:color="auto" w:fill="FFFFFF"/>
        </w:rPr>
        <w:t>le and often confused and Covid-</w:t>
      </w:r>
      <w:r w:rsidRPr="006151F4">
        <w:rPr>
          <w:rFonts w:asciiTheme="minorHAnsi" w:hAnsiTheme="minorHAnsi" w:cstheme="minorHAnsi"/>
          <w:i/>
          <w:iCs/>
          <w:sz w:val="24"/>
          <w:shd w:val="clear" w:color="auto" w:fill="FFFFFF"/>
        </w:rPr>
        <w:t xml:space="preserve">19 has heightened that for them. </w:t>
      </w:r>
      <w:r w:rsidRPr="006151F4">
        <w:rPr>
          <w:rFonts w:asciiTheme="minorHAnsi" w:hAnsiTheme="minorHAnsi" w:cstheme="minorHAnsi"/>
          <w:i/>
          <w:sz w:val="24"/>
        </w:rPr>
        <w:t>Today, we should all</w:t>
      </w:r>
      <w:r w:rsidR="00511DFB">
        <w:rPr>
          <w:rFonts w:asciiTheme="minorHAnsi" w:hAnsiTheme="minorHAnsi" w:cstheme="minorHAnsi"/>
          <w:i/>
          <w:sz w:val="24"/>
        </w:rPr>
        <w:t xml:space="preserve"> be preparing for the Alzheimer’s </w:t>
      </w:r>
      <w:r w:rsidRPr="006151F4">
        <w:rPr>
          <w:rFonts w:asciiTheme="minorHAnsi" w:hAnsiTheme="minorHAnsi" w:cstheme="minorHAnsi"/>
          <w:i/>
          <w:sz w:val="24"/>
        </w:rPr>
        <w:t>Tea Day, our biggest and most important fundraising e</w:t>
      </w:r>
      <w:r w:rsidR="00F81DF0">
        <w:rPr>
          <w:rFonts w:asciiTheme="minorHAnsi" w:hAnsiTheme="minorHAnsi" w:cstheme="minorHAnsi"/>
          <w:i/>
          <w:sz w:val="24"/>
        </w:rPr>
        <w:t xml:space="preserve">vent of the year. </w:t>
      </w:r>
      <w:r w:rsidR="00511DFB">
        <w:rPr>
          <w:rFonts w:asciiTheme="minorHAnsi" w:hAnsiTheme="minorHAnsi" w:cstheme="minorHAnsi"/>
          <w:i/>
          <w:sz w:val="24"/>
        </w:rPr>
        <w:t xml:space="preserve">Alzheimer’s </w:t>
      </w:r>
      <w:r w:rsidR="008F4891">
        <w:rPr>
          <w:rFonts w:asciiTheme="minorHAnsi" w:hAnsiTheme="minorHAnsi" w:cstheme="minorHAnsi"/>
          <w:i/>
          <w:sz w:val="24"/>
        </w:rPr>
        <w:t xml:space="preserve">Tea Day </w:t>
      </w:r>
      <w:r w:rsidR="00511DFB">
        <w:rPr>
          <w:rFonts w:asciiTheme="minorHAnsi" w:hAnsiTheme="minorHAnsi" w:cstheme="minorHAnsi"/>
          <w:i/>
          <w:sz w:val="24"/>
        </w:rPr>
        <w:t xml:space="preserve">has been our biggest </w:t>
      </w:r>
      <w:r w:rsidR="008F4891">
        <w:rPr>
          <w:rFonts w:asciiTheme="minorHAnsi" w:hAnsiTheme="minorHAnsi" w:cstheme="minorHAnsi"/>
          <w:i/>
          <w:sz w:val="24"/>
        </w:rPr>
        <w:t xml:space="preserve">fundraising event over the last 25 years and the organisation is so dependent on the funds that it brings in </w:t>
      </w:r>
      <w:r w:rsidR="00511DFB">
        <w:rPr>
          <w:rFonts w:asciiTheme="minorHAnsi" w:hAnsiTheme="minorHAnsi" w:cstheme="minorHAnsi"/>
          <w:i/>
          <w:sz w:val="24"/>
        </w:rPr>
        <w:t xml:space="preserve">each and </w:t>
      </w:r>
      <w:r w:rsidR="008F4891">
        <w:rPr>
          <w:rFonts w:asciiTheme="minorHAnsi" w:hAnsiTheme="minorHAnsi" w:cstheme="minorHAnsi"/>
          <w:i/>
          <w:sz w:val="24"/>
        </w:rPr>
        <w:t xml:space="preserve">every year. </w:t>
      </w:r>
      <w:r w:rsidR="00606A13">
        <w:rPr>
          <w:rFonts w:asciiTheme="minorHAnsi" w:hAnsiTheme="minorHAnsi" w:cstheme="minorHAnsi"/>
          <w:i/>
          <w:sz w:val="24"/>
        </w:rPr>
        <w:t xml:space="preserve">However, </w:t>
      </w:r>
      <w:r w:rsidR="00F81DF0">
        <w:rPr>
          <w:rFonts w:asciiTheme="minorHAnsi" w:hAnsiTheme="minorHAnsi" w:cstheme="minorHAnsi"/>
          <w:i/>
          <w:sz w:val="24"/>
        </w:rPr>
        <w:t>the Covid-</w:t>
      </w:r>
      <w:r w:rsidRPr="006151F4">
        <w:rPr>
          <w:rFonts w:asciiTheme="minorHAnsi" w:hAnsiTheme="minorHAnsi" w:cstheme="minorHAnsi"/>
          <w:i/>
          <w:sz w:val="24"/>
        </w:rPr>
        <w:t xml:space="preserve">19 </w:t>
      </w:r>
      <w:r w:rsidR="00606A13">
        <w:rPr>
          <w:rFonts w:asciiTheme="minorHAnsi" w:hAnsiTheme="minorHAnsi" w:cstheme="minorHAnsi"/>
          <w:i/>
          <w:sz w:val="24"/>
        </w:rPr>
        <w:t xml:space="preserve">health crisis </w:t>
      </w:r>
      <w:r w:rsidRPr="006151F4">
        <w:rPr>
          <w:rFonts w:asciiTheme="minorHAnsi" w:hAnsiTheme="minorHAnsi" w:cstheme="minorHAnsi"/>
          <w:i/>
          <w:sz w:val="24"/>
        </w:rPr>
        <w:t xml:space="preserve">means that </w:t>
      </w:r>
      <w:r w:rsidR="00511DFB">
        <w:rPr>
          <w:rFonts w:asciiTheme="minorHAnsi" w:hAnsiTheme="minorHAnsi" w:cstheme="minorHAnsi"/>
          <w:i/>
          <w:sz w:val="24"/>
        </w:rPr>
        <w:t xml:space="preserve">Alzheimer’s </w:t>
      </w:r>
      <w:r w:rsidRPr="006151F4">
        <w:rPr>
          <w:rFonts w:asciiTheme="minorHAnsi" w:hAnsiTheme="minorHAnsi" w:cstheme="minorHAnsi"/>
          <w:i/>
          <w:sz w:val="24"/>
        </w:rPr>
        <w:t xml:space="preserve">Tea Day has now been postponed and the vital funds it raises have been lost, so we are </w:t>
      </w:r>
      <w:r w:rsidRPr="006151F4">
        <w:rPr>
          <w:rFonts w:asciiTheme="minorHAnsi" w:hAnsiTheme="minorHAnsi" w:cstheme="minorHAnsi"/>
          <w:i/>
          <w:iCs/>
          <w:sz w:val="24"/>
          <w:shd w:val="clear" w:color="auto" w:fill="FFFFFF"/>
        </w:rPr>
        <w:t xml:space="preserve">asking for your help to continue to support people with dementia and their families and carers. </w:t>
      </w:r>
    </w:p>
    <w:p w14:paraId="7897B59D" w14:textId="77777777" w:rsidR="00E32336" w:rsidRDefault="00E32336" w:rsidP="00AC4C75">
      <w:pPr>
        <w:spacing w:line="276" w:lineRule="auto"/>
        <w:rPr>
          <w:rFonts w:asciiTheme="minorHAnsi" w:hAnsiTheme="minorHAnsi" w:cstheme="minorHAnsi"/>
          <w:i/>
          <w:iCs/>
          <w:sz w:val="24"/>
          <w:shd w:val="clear" w:color="auto" w:fill="FFFFFF"/>
        </w:rPr>
      </w:pPr>
    </w:p>
    <w:p w14:paraId="60AC22F7" w14:textId="015C51A3" w:rsidR="007B50D2" w:rsidRPr="00137E24" w:rsidRDefault="00137E24" w:rsidP="00AC4C75">
      <w:pPr>
        <w:spacing w:line="276" w:lineRule="auto"/>
        <w:rPr>
          <w:rFonts w:asciiTheme="minorHAnsi" w:hAnsiTheme="minorHAnsi" w:cstheme="minorHAnsi"/>
          <w:i/>
          <w:iCs/>
          <w:sz w:val="24"/>
          <w:shd w:val="clear" w:color="auto" w:fill="FFFFFF"/>
        </w:rPr>
      </w:pPr>
      <w:r>
        <w:rPr>
          <w:rFonts w:asciiTheme="minorHAnsi" w:hAnsiTheme="minorHAnsi" w:cstheme="minorHAnsi"/>
          <w:i/>
          <w:iCs/>
          <w:sz w:val="24"/>
          <w:shd w:val="clear" w:color="auto" w:fill="FFFFFF"/>
        </w:rPr>
        <w:t>“</w:t>
      </w:r>
      <w:r w:rsidR="00324C9D" w:rsidRPr="006151F4">
        <w:rPr>
          <w:rFonts w:asciiTheme="minorHAnsi" w:hAnsiTheme="minorHAnsi" w:cstheme="minorHAnsi"/>
          <w:i/>
          <w:iCs/>
          <w:sz w:val="24"/>
          <w:shd w:val="clear" w:color="auto" w:fill="FFFFFF"/>
        </w:rPr>
        <w:t xml:space="preserve">Our day centres; social clubs; Alzheimer cafés; face to face carer training plus many other services </w:t>
      </w:r>
      <w:r w:rsidR="00324C9D" w:rsidRPr="00137E24">
        <w:rPr>
          <w:rFonts w:asciiTheme="minorHAnsi" w:hAnsiTheme="minorHAnsi" w:cstheme="minorHAnsi"/>
          <w:i/>
          <w:iCs/>
          <w:sz w:val="24"/>
          <w:shd w:val="clear" w:color="auto" w:fill="FFFFFF"/>
        </w:rPr>
        <w:t xml:space="preserve">we provide </w:t>
      </w:r>
      <w:r w:rsidR="00324C9D" w:rsidRPr="006151F4">
        <w:rPr>
          <w:rFonts w:asciiTheme="minorHAnsi" w:hAnsiTheme="minorHAnsi" w:cstheme="minorHAnsi"/>
          <w:i/>
          <w:iCs/>
          <w:sz w:val="24"/>
          <w:shd w:val="clear" w:color="auto" w:fill="FFFFFF"/>
        </w:rPr>
        <w:t xml:space="preserve">are now closed due to Covid 19 and this is putting even more pressure on people with dementia, their families and carers, isolating them further and causing </w:t>
      </w:r>
      <w:r w:rsidR="00324C9D" w:rsidRPr="00913162">
        <w:rPr>
          <w:rFonts w:asciiTheme="minorHAnsi" w:hAnsiTheme="minorHAnsi" w:cstheme="minorHAnsi"/>
          <w:i/>
          <w:iCs/>
          <w:sz w:val="24"/>
          <w:shd w:val="clear" w:color="auto" w:fill="FFFFFF"/>
        </w:rPr>
        <w:t>further</w:t>
      </w:r>
      <w:r w:rsidR="00913162" w:rsidRPr="00913162">
        <w:rPr>
          <w:rFonts w:asciiTheme="minorHAnsi" w:hAnsiTheme="minorHAnsi" w:cstheme="minorHAnsi"/>
          <w:i/>
          <w:iCs/>
          <w:sz w:val="24"/>
          <w:shd w:val="clear" w:color="auto" w:fill="FFFFFF"/>
        </w:rPr>
        <w:t xml:space="preserve"> </w:t>
      </w:r>
      <w:r>
        <w:rPr>
          <w:rFonts w:asciiTheme="minorHAnsi" w:hAnsiTheme="minorHAnsi" w:cstheme="minorHAnsi"/>
          <w:i/>
          <w:iCs/>
          <w:sz w:val="24"/>
          <w:shd w:val="clear" w:color="auto" w:fill="FFFFFF"/>
        </w:rPr>
        <w:t xml:space="preserve">stress and ill health. </w:t>
      </w:r>
      <w:r w:rsidR="00324C9D" w:rsidRPr="006151F4">
        <w:rPr>
          <w:rFonts w:asciiTheme="minorHAnsi" w:hAnsiTheme="minorHAnsi" w:cstheme="minorHAnsi"/>
          <w:i/>
          <w:iCs/>
          <w:sz w:val="24"/>
          <w:shd w:val="clear" w:color="auto" w:fill="FFFFFF"/>
        </w:rPr>
        <w:t>We must continue to raise money to provide alternative supports to assist our clients and their families. We must keep our helpline, home care, dementia advisor services and online family carer training open</w:t>
      </w:r>
      <w:r w:rsidR="00324C9D" w:rsidRPr="006151F4">
        <w:rPr>
          <w:rFonts w:asciiTheme="minorHAnsi" w:hAnsiTheme="minorHAnsi" w:cstheme="minorHAnsi"/>
          <w:i/>
          <w:iCs/>
          <w:color w:val="222222"/>
          <w:sz w:val="24"/>
          <w:shd w:val="clear" w:color="auto" w:fill="FFFFFF"/>
        </w:rPr>
        <w:t xml:space="preserve">. </w:t>
      </w:r>
      <w:r w:rsidR="00324C9D" w:rsidRPr="006151F4">
        <w:rPr>
          <w:rFonts w:asciiTheme="minorHAnsi" w:hAnsiTheme="minorHAnsi" w:cstheme="minorHAnsi"/>
          <w:i/>
          <w:iCs/>
          <w:sz w:val="24"/>
          <w:shd w:val="clear" w:color="auto" w:fill="FFFFFF"/>
        </w:rPr>
        <w:t xml:space="preserve">We must stay connected with people with dementia and their families at this time, that's why we really need your support -  to keep going, keep </w:t>
      </w:r>
      <w:r w:rsidR="00881AE2">
        <w:rPr>
          <w:rFonts w:asciiTheme="minorHAnsi" w:hAnsiTheme="minorHAnsi" w:cstheme="minorHAnsi"/>
          <w:i/>
          <w:iCs/>
          <w:sz w:val="24"/>
          <w:shd w:val="clear" w:color="auto" w:fill="FFFFFF"/>
        </w:rPr>
        <w:t>supporting and keep connecting.”</w:t>
      </w:r>
    </w:p>
    <w:p w14:paraId="1DE6EFC3" w14:textId="77777777" w:rsidR="00F81DF0" w:rsidRPr="00F81DF0" w:rsidRDefault="00F81DF0" w:rsidP="00AC4C75">
      <w:pPr>
        <w:spacing w:line="276" w:lineRule="auto"/>
        <w:rPr>
          <w:rFonts w:asciiTheme="minorHAnsi" w:hAnsiTheme="minorHAnsi" w:cstheme="minorHAnsi"/>
          <w:b/>
          <w:i/>
          <w:iCs/>
          <w:color w:val="FF0000"/>
          <w:sz w:val="24"/>
          <w:shd w:val="clear" w:color="auto" w:fill="FFFFFF"/>
        </w:rPr>
      </w:pPr>
    </w:p>
    <w:p w14:paraId="48ABEE18" w14:textId="08856DB4" w:rsidR="00324C9D" w:rsidRPr="006151F4" w:rsidRDefault="00913162" w:rsidP="00AC4C75">
      <w:pPr>
        <w:spacing w:line="276" w:lineRule="auto"/>
        <w:rPr>
          <w:rFonts w:asciiTheme="minorHAnsi" w:hAnsiTheme="minorHAnsi" w:cstheme="minorHAnsi"/>
          <w:b/>
          <w:sz w:val="24"/>
          <w:shd w:val="clear" w:color="auto" w:fill="FFFFFF"/>
        </w:rPr>
      </w:pPr>
      <w:r>
        <w:rPr>
          <w:rFonts w:asciiTheme="minorHAnsi" w:hAnsiTheme="minorHAnsi" w:cstheme="minorHAnsi"/>
          <w:b/>
          <w:sz w:val="24"/>
          <w:shd w:val="clear" w:color="auto" w:fill="FFFFFF"/>
        </w:rPr>
        <w:t xml:space="preserve">The Alzheimer Society of Ireland </w:t>
      </w:r>
      <w:r w:rsidRPr="00913162">
        <w:rPr>
          <w:rFonts w:asciiTheme="minorHAnsi" w:hAnsiTheme="minorHAnsi" w:cstheme="minorHAnsi"/>
          <w:b/>
          <w:sz w:val="24"/>
          <w:shd w:val="clear" w:color="auto" w:fill="FFFFFF"/>
        </w:rPr>
        <w:t xml:space="preserve">Operations Manager, </w:t>
      </w:r>
      <w:r>
        <w:rPr>
          <w:rFonts w:asciiTheme="minorHAnsi" w:hAnsiTheme="minorHAnsi" w:cstheme="minorHAnsi"/>
          <w:b/>
          <w:sz w:val="24"/>
          <w:shd w:val="clear" w:color="auto" w:fill="FFFFFF"/>
        </w:rPr>
        <w:t>Mary Bardin said:</w:t>
      </w:r>
      <w:r w:rsidR="00324C9D" w:rsidRPr="006151F4">
        <w:rPr>
          <w:rFonts w:asciiTheme="minorHAnsi" w:hAnsiTheme="minorHAnsi" w:cstheme="minorHAnsi"/>
          <w:b/>
          <w:sz w:val="24"/>
          <w:shd w:val="clear" w:color="auto" w:fill="FFFFFF"/>
        </w:rPr>
        <w:t xml:space="preserve"> </w:t>
      </w:r>
    </w:p>
    <w:p w14:paraId="768BD9D4" w14:textId="77777777" w:rsidR="00324C9D" w:rsidRPr="006151F4" w:rsidRDefault="00324C9D" w:rsidP="00AC4C75">
      <w:pPr>
        <w:spacing w:line="276" w:lineRule="auto"/>
        <w:rPr>
          <w:rFonts w:asciiTheme="minorHAnsi" w:hAnsiTheme="minorHAnsi" w:cstheme="minorHAnsi"/>
          <w:b/>
          <w:i/>
          <w:sz w:val="24"/>
          <w:shd w:val="clear" w:color="auto" w:fill="FFFFFF"/>
        </w:rPr>
      </w:pPr>
    </w:p>
    <w:p w14:paraId="6A25D6BD" w14:textId="6FDA02B1" w:rsidR="00324C9D" w:rsidRPr="006151F4" w:rsidRDefault="00324C9D" w:rsidP="00AC4C75">
      <w:pPr>
        <w:spacing w:line="276" w:lineRule="auto"/>
        <w:rPr>
          <w:rFonts w:asciiTheme="minorHAnsi" w:hAnsiTheme="minorHAnsi" w:cstheme="minorHAnsi"/>
          <w:i/>
          <w:sz w:val="24"/>
        </w:rPr>
      </w:pPr>
      <w:r w:rsidRPr="006151F4">
        <w:rPr>
          <w:rFonts w:asciiTheme="minorHAnsi" w:hAnsiTheme="minorHAnsi" w:cstheme="minorHAnsi"/>
          <w:i/>
          <w:sz w:val="24"/>
        </w:rPr>
        <w:t>“</w:t>
      </w:r>
      <w:r w:rsidR="000273AD">
        <w:rPr>
          <w:rFonts w:asciiTheme="minorHAnsi" w:hAnsiTheme="minorHAnsi" w:cstheme="minorHAnsi"/>
          <w:i/>
          <w:sz w:val="24"/>
        </w:rPr>
        <w:t>C</w:t>
      </w:r>
      <w:r w:rsidR="000273AD" w:rsidRPr="000273AD">
        <w:rPr>
          <w:rFonts w:asciiTheme="minorHAnsi" w:hAnsiTheme="minorHAnsi" w:cstheme="minorHAnsi"/>
          <w:i/>
          <w:sz w:val="24"/>
        </w:rPr>
        <w:t xml:space="preserve">aring for somebody with </w:t>
      </w:r>
      <w:r w:rsidR="000273AD">
        <w:rPr>
          <w:rFonts w:asciiTheme="minorHAnsi" w:hAnsiTheme="minorHAnsi" w:cstheme="minorHAnsi"/>
          <w:i/>
          <w:sz w:val="24"/>
        </w:rPr>
        <w:t xml:space="preserve">dementia can be a difficult and </w:t>
      </w:r>
      <w:r w:rsidR="000273AD" w:rsidRPr="000273AD">
        <w:rPr>
          <w:rFonts w:asciiTheme="minorHAnsi" w:hAnsiTheme="minorHAnsi" w:cstheme="minorHAnsi"/>
          <w:i/>
          <w:sz w:val="24"/>
        </w:rPr>
        <w:t>lonely journey. But now people living with dementia have to isolate themselves even further from their family and friends – and from essential supports like the services that we provide.</w:t>
      </w:r>
      <w:r w:rsidR="000273AD">
        <w:rPr>
          <w:rFonts w:asciiTheme="minorHAnsi" w:hAnsiTheme="minorHAnsi" w:cstheme="minorHAnsi"/>
          <w:i/>
          <w:sz w:val="24"/>
        </w:rPr>
        <w:t xml:space="preserve"> </w:t>
      </w:r>
      <w:r w:rsidRPr="006151F4">
        <w:rPr>
          <w:rFonts w:asciiTheme="minorHAnsi" w:hAnsiTheme="minorHAnsi" w:cstheme="minorHAnsi"/>
          <w:i/>
          <w:sz w:val="24"/>
        </w:rPr>
        <w:t xml:space="preserve">We have already been forced to close all </w:t>
      </w:r>
      <w:r w:rsidR="00FB0DD5">
        <w:rPr>
          <w:rFonts w:asciiTheme="minorHAnsi" w:hAnsiTheme="minorHAnsi" w:cstheme="minorHAnsi"/>
          <w:i/>
          <w:sz w:val="24"/>
        </w:rPr>
        <w:t>48</w:t>
      </w:r>
      <w:r w:rsidRPr="006151F4">
        <w:rPr>
          <w:rFonts w:asciiTheme="minorHAnsi" w:hAnsiTheme="minorHAnsi" w:cstheme="minorHAnsi"/>
          <w:i/>
          <w:sz w:val="24"/>
        </w:rPr>
        <w:t xml:space="preserve"> of our D</w:t>
      </w:r>
      <w:r w:rsidR="0047605B">
        <w:rPr>
          <w:rFonts w:asciiTheme="minorHAnsi" w:hAnsiTheme="minorHAnsi" w:cstheme="minorHAnsi"/>
          <w:i/>
          <w:sz w:val="24"/>
        </w:rPr>
        <w:t>ay Care Centres across Ireland and t</w:t>
      </w:r>
      <w:r w:rsidRPr="006151F4">
        <w:rPr>
          <w:rFonts w:asciiTheme="minorHAnsi" w:hAnsiTheme="minorHAnsi" w:cstheme="minorHAnsi"/>
          <w:i/>
          <w:sz w:val="24"/>
        </w:rPr>
        <w:t>hat means that, right now, thousands of vulnerable people are facing this emergency alone, without the supports and constant care that they urgently need. That’s why everyone here in The Alzheimer Society of Ireland is working around the clock to help provide alternative emergency supports to the people who need them most, but</w:t>
      </w:r>
      <w:r w:rsidR="0047605B">
        <w:rPr>
          <w:rFonts w:asciiTheme="minorHAnsi" w:hAnsiTheme="minorHAnsi" w:cstheme="minorHAnsi"/>
          <w:i/>
          <w:sz w:val="24"/>
        </w:rPr>
        <w:t xml:space="preserve"> we need your help to do that.”</w:t>
      </w:r>
    </w:p>
    <w:p w14:paraId="05BC1EE4" w14:textId="5AA1C6FC" w:rsidR="006A6C09" w:rsidRPr="006151F4" w:rsidRDefault="002D33E0" w:rsidP="00AC4C75">
      <w:pPr>
        <w:spacing w:before="100" w:beforeAutospacing="1" w:after="100" w:afterAutospacing="1" w:line="276" w:lineRule="auto"/>
        <w:rPr>
          <w:rFonts w:asciiTheme="minorHAnsi" w:hAnsiTheme="minorHAnsi" w:cstheme="minorHAnsi"/>
          <w:b/>
          <w:sz w:val="24"/>
          <w:shd w:val="clear" w:color="auto" w:fill="FFFFFF"/>
        </w:rPr>
      </w:pPr>
      <w:r>
        <w:rPr>
          <w:rFonts w:asciiTheme="minorHAnsi" w:hAnsiTheme="minorHAnsi" w:cstheme="minorHAnsi"/>
          <w:b/>
          <w:sz w:val="24"/>
          <w:shd w:val="clear" w:color="auto" w:fill="FFFFFF"/>
        </w:rPr>
        <w:t>M</w:t>
      </w:r>
      <w:r w:rsidR="0047605B">
        <w:rPr>
          <w:rFonts w:asciiTheme="minorHAnsi" w:hAnsiTheme="minorHAnsi" w:cstheme="minorHAnsi"/>
          <w:b/>
          <w:sz w:val="24"/>
          <w:shd w:val="clear" w:color="auto" w:fill="FFFFFF"/>
        </w:rPr>
        <w:t xml:space="preserve">ember of </w:t>
      </w:r>
      <w:r w:rsidR="00324C9D" w:rsidRPr="006151F4">
        <w:rPr>
          <w:rFonts w:asciiTheme="minorHAnsi" w:hAnsiTheme="minorHAnsi" w:cstheme="minorHAnsi"/>
          <w:b/>
          <w:sz w:val="24"/>
          <w:shd w:val="clear" w:color="auto" w:fill="FFFFFF"/>
        </w:rPr>
        <w:t xml:space="preserve">Dementia Carers Campaign Network </w:t>
      </w:r>
      <w:r w:rsidR="0047605B">
        <w:rPr>
          <w:rFonts w:asciiTheme="minorHAnsi" w:hAnsiTheme="minorHAnsi" w:cstheme="minorHAnsi"/>
          <w:b/>
          <w:sz w:val="24"/>
          <w:shd w:val="clear" w:color="auto" w:fill="FFFFFF"/>
        </w:rPr>
        <w:t>(DCCN) and full-</w:t>
      </w:r>
      <w:r w:rsidR="00324C9D" w:rsidRPr="006151F4">
        <w:rPr>
          <w:rFonts w:asciiTheme="minorHAnsi" w:hAnsiTheme="minorHAnsi" w:cstheme="minorHAnsi"/>
          <w:b/>
          <w:sz w:val="24"/>
          <w:shd w:val="clear" w:color="auto" w:fill="FFFFFF"/>
        </w:rPr>
        <w:t xml:space="preserve">time carer for </w:t>
      </w:r>
      <w:r w:rsidR="004F3D8F">
        <w:rPr>
          <w:rFonts w:asciiTheme="minorHAnsi" w:hAnsiTheme="minorHAnsi" w:cstheme="minorHAnsi"/>
          <w:b/>
          <w:sz w:val="24"/>
          <w:shd w:val="clear" w:color="auto" w:fill="FFFFFF"/>
        </w:rPr>
        <w:t>h</w:t>
      </w:r>
      <w:r w:rsidR="00F11CE8">
        <w:rPr>
          <w:rFonts w:asciiTheme="minorHAnsi" w:hAnsiTheme="minorHAnsi" w:cstheme="minorHAnsi"/>
          <w:b/>
          <w:sz w:val="24"/>
          <w:shd w:val="clear" w:color="auto" w:fill="FFFFFF"/>
        </w:rPr>
        <w:t xml:space="preserve">er Dad, Brian, Máire </w:t>
      </w:r>
      <w:bookmarkStart w:id="0" w:name="_GoBack"/>
      <w:bookmarkEnd w:id="0"/>
      <w:r w:rsidR="00FD5808">
        <w:rPr>
          <w:rFonts w:asciiTheme="minorHAnsi" w:hAnsiTheme="minorHAnsi" w:cstheme="minorHAnsi"/>
          <w:b/>
          <w:sz w:val="24"/>
          <w:shd w:val="clear" w:color="auto" w:fill="FFFFFF"/>
        </w:rPr>
        <w:t>Ann</w:t>
      </w:r>
      <w:r w:rsidR="000F63E9">
        <w:rPr>
          <w:rFonts w:asciiTheme="minorHAnsi" w:hAnsiTheme="minorHAnsi" w:cstheme="minorHAnsi"/>
          <w:b/>
          <w:sz w:val="24"/>
          <w:shd w:val="clear" w:color="auto" w:fill="FFFFFF"/>
        </w:rPr>
        <w:t>e</w:t>
      </w:r>
      <w:r w:rsidR="00FD5808">
        <w:rPr>
          <w:rFonts w:asciiTheme="minorHAnsi" w:hAnsiTheme="minorHAnsi" w:cstheme="minorHAnsi"/>
          <w:b/>
          <w:sz w:val="24"/>
          <w:shd w:val="clear" w:color="auto" w:fill="FFFFFF"/>
        </w:rPr>
        <w:t xml:space="preserve"> Doyle </w:t>
      </w:r>
      <w:r>
        <w:rPr>
          <w:rFonts w:asciiTheme="minorHAnsi" w:hAnsiTheme="minorHAnsi" w:cstheme="minorHAnsi"/>
          <w:b/>
          <w:sz w:val="24"/>
          <w:shd w:val="clear" w:color="auto" w:fill="FFFFFF"/>
        </w:rPr>
        <w:t>s</w:t>
      </w:r>
      <w:r w:rsidR="00324C9D" w:rsidRPr="006151F4">
        <w:rPr>
          <w:rFonts w:asciiTheme="minorHAnsi" w:hAnsiTheme="minorHAnsi" w:cstheme="minorHAnsi"/>
          <w:b/>
          <w:sz w:val="24"/>
          <w:shd w:val="clear" w:color="auto" w:fill="FFFFFF"/>
        </w:rPr>
        <w:t>aid:</w:t>
      </w:r>
    </w:p>
    <w:p w14:paraId="3978DC85" w14:textId="526F8167" w:rsidR="00D2183D" w:rsidRDefault="00FD5808" w:rsidP="00AC4C75">
      <w:pPr>
        <w:spacing w:line="276" w:lineRule="auto"/>
        <w:rPr>
          <w:rFonts w:ascii="Calibri" w:hAnsi="Calibri" w:cs="Calibri"/>
          <w:i/>
          <w:iCs/>
          <w:shd w:val="clear" w:color="auto" w:fill="FFFFFF"/>
        </w:rPr>
      </w:pPr>
      <w:r>
        <w:rPr>
          <w:rFonts w:ascii="Calibri" w:hAnsi="Calibri" w:cs="Calibri"/>
          <w:i/>
          <w:iCs/>
          <w:shd w:val="clear" w:color="auto" w:fill="FFFFFF"/>
        </w:rPr>
        <w:t>“</w:t>
      </w:r>
      <w:r w:rsidRPr="00FD5808">
        <w:rPr>
          <w:rFonts w:ascii="Calibri" w:hAnsi="Calibri" w:cs="Calibri"/>
          <w:i/>
          <w:iCs/>
          <w:shd w:val="clear" w:color="auto" w:fill="FFFFFF"/>
        </w:rPr>
        <w:t xml:space="preserve">I’ve been caring full-time for my Dad, Brian, since moving home from Toronto </w:t>
      </w:r>
      <w:r>
        <w:rPr>
          <w:rFonts w:ascii="Calibri" w:hAnsi="Calibri" w:cs="Calibri"/>
          <w:i/>
          <w:iCs/>
          <w:shd w:val="clear" w:color="auto" w:fill="FFFFFF"/>
        </w:rPr>
        <w:t xml:space="preserve">for over </w:t>
      </w:r>
      <w:r w:rsidRPr="00FD5808">
        <w:rPr>
          <w:rFonts w:ascii="Calibri" w:hAnsi="Calibri" w:cs="Calibri"/>
          <w:i/>
          <w:iCs/>
          <w:shd w:val="clear" w:color="auto" w:fill="FFFFFF"/>
        </w:rPr>
        <w:t>four years ago. It's a privilege to be with my Dad, he's a super guy and a really good Dad. However as his Carer it's an around the clock task, a stressful one that has taken its toll. The current lack of support and feeling of isolation is phenomenal. Something has to be done. Carers who look after people living with dementia can't keep struggling. We literally are in crisis here. The home help we get is my only relief and is absolutely invaluable to me and thousands of others</w:t>
      </w:r>
      <w:r w:rsidR="00F377BA">
        <w:rPr>
          <w:rFonts w:ascii="Calibri" w:hAnsi="Calibri" w:cs="Calibri"/>
          <w:i/>
          <w:iCs/>
          <w:shd w:val="clear" w:color="auto" w:fill="FFFFFF"/>
        </w:rPr>
        <w:t>.”</w:t>
      </w:r>
    </w:p>
    <w:p w14:paraId="4E4B6967" w14:textId="1AE55C69" w:rsidR="00311240" w:rsidRPr="00311240" w:rsidRDefault="00311240" w:rsidP="00311240">
      <w:pPr>
        <w:spacing w:line="276" w:lineRule="auto"/>
        <w:rPr>
          <w:rFonts w:asciiTheme="minorHAnsi" w:hAnsiTheme="minorHAnsi" w:cstheme="minorHAnsi"/>
          <w:i/>
          <w:sz w:val="24"/>
        </w:rPr>
      </w:pPr>
      <w:r>
        <w:rPr>
          <w:rFonts w:asciiTheme="minorHAnsi" w:hAnsiTheme="minorHAnsi" w:cstheme="minorHAnsi"/>
          <w:b/>
          <w:sz w:val="24"/>
          <w:shd w:val="clear" w:color="auto" w:fill="FFFFFF"/>
        </w:rPr>
        <w:lastRenderedPageBreak/>
        <w:t xml:space="preserve">Member of </w:t>
      </w:r>
      <w:r w:rsidRPr="006151F4">
        <w:rPr>
          <w:rFonts w:asciiTheme="minorHAnsi" w:hAnsiTheme="minorHAnsi" w:cstheme="minorHAnsi"/>
          <w:b/>
          <w:sz w:val="24"/>
          <w:shd w:val="clear" w:color="auto" w:fill="FFFFFF"/>
        </w:rPr>
        <w:t xml:space="preserve">Dementia Carers Campaign Network </w:t>
      </w:r>
      <w:r>
        <w:rPr>
          <w:rFonts w:asciiTheme="minorHAnsi" w:hAnsiTheme="minorHAnsi" w:cstheme="minorHAnsi"/>
          <w:b/>
          <w:sz w:val="24"/>
          <w:shd w:val="clear" w:color="auto" w:fill="FFFFFF"/>
        </w:rPr>
        <w:t>(DCCN) and full-</w:t>
      </w:r>
      <w:r w:rsidRPr="006151F4">
        <w:rPr>
          <w:rFonts w:asciiTheme="minorHAnsi" w:hAnsiTheme="minorHAnsi" w:cstheme="minorHAnsi"/>
          <w:b/>
          <w:sz w:val="24"/>
          <w:shd w:val="clear" w:color="auto" w:fill="FFFFFF"/>
        </w:rPr>
        <w:t xml:space="preserve">time carer for </w:t>
      </w:r>
      <w:r w:rsidR="004F3D8F">
        <w:rPr>
          <w:rFonts w:asciiTheme="minorHAnsi" w:hAnsiTheme="minorHAnsi" w:cstheme="minorHAnsi"/>
          <w:b/>
          <w:sz w:val="24"/>
          <w:shd w:val="clear" w:color="auto" w:fill="FFFFFF"/>
        </w:rPr>
        <w:t>his M</w:t>
      </w:r>
      <w:r>
        <w:rPr>
          <w:rFonts w:asciiTheme="minorHAnsi" w:hAnsiTheme="minorHAnsi" w:cstheme="minorHAnsi"/>
          <w:b/>
          <w:sz w:val="24"/>
          <w:shd w:val="clear" w:color="auto" w:fill="FFFFFF"/>
        </w:rPr>
        <w:t>am Cathleen,</w:t>
      </w:r>
      <w:r>
        <w:rPr>
          <w:rFonts w:asciiTheme="minorHAnsi" w:hAnsiTheme="minorHAnsi" w:cstheme="minorHAnsi"/>
          <w:i/>
          <w:sz w:val="24"/>
        </w:rPr>
        <w:t xml:space="preserve"> </w:t>
      </w:r>
      <w:r w:rsidRPr="009D23A8">
        <w:rPr>
          <w:rFonts w:asciiTheme="minorHAnsi" w:hAnsiTheme="minorHAnsi" w:cstheme="minorHAnsi"/>
          <w:b/>
          <w:sz w:val="24"/>
        </w:rPr>
        <w:t>Éamon Ó Fearghail said:</w:t>
      </w:r>
      <w:r>
        <w:rPr>
          <w:rFonts w:asciiTheme="minorHAnsi" w:hAnsiTheme="minorHAnsi" w:cstheme="minorHAnsi"/>
          <w:i/>
          <w:sz w:val="24"/>
        </w:rPr>
        <w:br/>
      </w:r>
    </w:p>
    <w:p w14:paraId="6C273F15" w14:textId="3E177946" w:rsidR="00311240" w:rsidRPr="00FD5808" w:rsidRDefault="00311240" w:rsidP="00311240">
      <w:pPr>
        <w:spacing w:line="276" w:lineRule="auto"/>
        <w:rPr>
          <w:rFonts w:asciiTheme="minorHAnsi" w:hAnsiTheme="minorHAnsi" w:cstheme="minorHAnsi"/>
          <w:i/>
          <w:sz w:val="24"/>
        </w:rPr>
      </w:pPr>
      <w:r w:rsidRPr="00311240">
        <w:rPr>
          <w:rFonts w:asciiTheme="minorHAnsi" w:hAnsiTheme="minorHAnsi" w:cstheme="minorHAnsi"/>
          <w:i/>
          <w:sz w:val="24"/>
        </w:rPr>
        <w:t>“I’ve been caring for my mam Cathleen since she was first diagnosed with dementia nearly 10 years ago and now with some health issues of my own I am struggling to manage by myself. She attended a Day Care centre three days a week but now that has been closed. Mam must remain at home so that I can keep her safe and I am now caring for her 24 hours a day. The home help we get from the Alzheimer Society is absolutely invaluable to me and thousands of others.”</w:t>
      </w:r>
    </w:p>
    <w:p w14:paraId="6E9F9B98" w14:textId="1FC11D39" w:rsidR="008046CE" w:rsidRPr="006C21AD" w:rsidRDefault="008046CE" w:rsidP="00AC4C75">
      <w:pPr>
        <w:spacing w:before="100" w:beforeAutospacing="1" w:after="100" w:afterAutospacing="1" w:line="276" w:lineRule="auto"/>
        <w:rPr>
          <w:rFonts w:asciiTheme="minorHAnsi" w:hAnsiTheme="minorHAnsi" w:cstheme="minorHAnsi"/>
          <w:b/>
          <w:sz w:val="24"/>
          <w:shd w:val="clear" w:color="auto" w:fill="FFFFFF"/>
        </w:rPr>
      </w:pPr>
      <w:r w:rsidRPr="006C21AD">
        <w:rPr>
          <w:rFonts w:asciiTheme="minorHAnsi" w:hAnsiTheme="minorHAnsi" w:cstheme="minorHAnsi"/>
          <w:b/>
          <w:sz w:val="24"/>
          <w:shd w:val="clear" w:color="auto" w:fill="FFFFFF"/>
        </w:rPr>
        <w:t>Consultant Physician in Geriatric and Stroke Medicine, Tallaght Hospital</w:t>
      </w:r>
      <w:r w:rsidR="006C21AD">
        <w:rPr>
          <w:rFonts w:asciiTheme="minorHAnsi" w:hAnsiTheme="minorHAnsi" w:cstheme="minorHAnsi"/>
          <w:b/>
          <w:sz w:val="24"/>
          <w:shd w:val="clear" w:color="auto" w:fill="FFFFFF"/>
        </w:rPr>
        <w:t xml:space="preserve">, </w:t>
      </w:r>
      <w:r w:rsidR="006C21AD" w:rsidRPr="006C21AD">
        <w:rPr>
          <w:rFonts w:asciiTheme="minorHAnsi" w:hAnsiTheme="minorHAnsi" w:cstheme="minorHAnsi"/>
          <w:b/>
          <w:sz w:val="24"/>
          <w:shd w:val="clear" w:color="auto" w:fill="FFFFFF"/>
        </w:rPr>
        <w:t>Prof</w:t>
      </w:r>
      <w:r w:rsidR="006C21AD">
        <w:rPr>
          <w:rFonts w:asciiTheme="minorHAnsi" w:hAnsiTheme="minorHAnsi" w:cstheme="minorHAnsi"/>
          <w:b/>
          <w:sz w:val="24"/>
          <w:shd w:val="clear" w:color="auto" w:fill="FFFFFF"/>
        </w:rPr>
        <w:t xml:space="preserve"> Sean Kennelly</w:t>
      </w:r>
      <w:r w:rsidRPr="006C21AD">
        <w:rPr>
          <w:rFonts w:asciiTheme="minorHAnsi" w:hAnsiTheme="minorHAnsi" w:cstheme="minorHAnsi"/>
          <w:b/>
          <w:sz w:val="24"/>
          <w:shd w:val="clear" w:color="auto" w:fill="FFFFFF"/>
        </w:rPr>
        <w:t xml:space="preserve"> said:</w:t>
      </w:r>
    </w:p>
    <w:p w14:paraId="37502979" w14:textId="79629384" w:rsidR="001729E0" w:rsidRPr="001C2C6B" w:rsidRDefault="001729E0" w:rsidP="00AC4C75">
      <w:pPr>
        <w:spacing w:before="100" w:beforeAutospacing="1" w:after="100" w:afterAutospacing="1" w:line="276" w:lineRule="auto"/>
        <w:rPr>
          <w:rFonts w:asciiTheme="minorHAnsi" w:hAnsiTheme="minorHAnsi" w:cstheme="minorHAnsi"/>
          <w:i/>
          <w:sz w:val="24"/>
          <w:shd w:val="clear" w:color="auto" w:fill="FFFFFF"/>
        </w:rPr>
      </w:pPr>
      <w:r>
        <w:rPr>
          <w:rFonts w:asciiTheme="minorHAnsi" w:hAnsiTheme="minorHAnsi" w:cstheme="minorHAnsi"/>
          <w:i/>
          <w:sz w:val="24"/>
          <w:shd w:val="clear" w:color="auto" w:fill="FFFFFF"/>
        </w:rPr>
        <w:t>“</w:t>
      </w:r>
      <w:r w:rsidRPr="001729E0">
        <w:rPr>
          <w:rFonts w:asciiTheme="minorHAnsi" w:hAnsiTheme="minorHAnsi" w:cstheme="minorHAnsi"/>
          <w:i/>
          <w:sz w:val="24"/>
          <w:shd w:val="clear" w:color="auto" w:fill="FFFFFF"/>
        </w:rPr>
        <w:t>Caring for a loved one living with dem</w:t>
      </w:r>
      <w:r>
        <w:rPr>
          <w:rFonts w:asciiTheme="minorHAnsi" w:hAnsiTheme="minorHAnsi" w:cstheme="minorHAnsi"/>
          <w:i/>
          <w:sz w:val="24"/>
          <w:shd w:val="clear" w:color="auto" w:fill="FFFFFF"/>
        </w:rPr>
        <w:t xml:space="preserve">entia </w:t>
      </w:r>
      <w:r w:rsidRPr="001729E0">
        <w:rPr>
          <w:rFonts w:asciiTheme="minorHAnsi" w:hAnsiTheme="minorHAnsi" w:cstheme="minorHAnsi"/>
          <w:i/>
          <w:sz w:val="24"/>
          <w:shd w:val="clear" w:color="auto" w:fill="FFFFFF"/>
        </w:rPr>
        <w:t>can be lon</w:t>
      </w:r>
      <w:r>
        <w:rPr>
          <w:rFonts w:asciiTheme="minorHAnsi" w:hAnsiTheme="minorHAnsi" w:cstheme="minorHAnsi"/>
          <w:i/>
          <w:sz w:val="24"/>
          <w:shd w:val="clear" w:color="auto" w:fill="FFFFFF"/>
        </w:rPr>
        <w:t xml:space="preserve">ely and exhausting at any time. </w:t>
      </w:r>
      <w:r w:rsidRPr="001729E0">
        <w:rPr>
          <w:rFonts w:asciiTheme="minorHAnsi" w:hAnsiTheme="minorHAnsi" w:cstheme="minorHAnsi"/>
          <w:i/>
          <w:sz w:val="24"/>
          <w:shd w:val="clear" w:color="auto" w:fill="FFFFFF"/>
        </w:rPr>
        <w:t>Those who</w:t>
      </w:r>
      <w:r>
        <w:rPr>
          <w:rFonts w:asciiTheme="minorHAnsi" w:hAnsiTheme="minorHAnsi" w:cstheme="minorHAnsi"/>
          <w:i/>
          <w:sz w:val="24"/>
          <w:shd w:val="clear" w:color="auto" w:fill="FFFFFF"/>
        </w:rPr>
        <w:t xml:space="preserve"> do so are absolute heroes. But </w:t>
      </w:r>
      <w:r w:rsidRPr="001729E0">
        <w:rPr>
          <w:rFonts w:asciiTheme="minorHAnsi" w:hAnsiTheme="minorHAnsi" w:cstheme="minorHAnsi"/>
          <w:i/>
          <w:sz w:val="24"/>
          <w:shd w:val="clear" w:color="auto" w:fill="FFFFFF"/>
        </w:rPr>
        <w:t>they seldom</w:t>
      </w:r>
      <w:r>
        <w:rPr>
          <w:rFonts w:asciiTheme="minorHAnsi" w:hAnsiTheme="minorHAnsi" w:cstheme="minorHAnsi"/>
          <w:i/>
          <w:sz w:val="24"/>
          <w:shd w:val="clear" w:color="auto" w:fill="FFFFFF"/>
        </w:rPr>
        <w:t xml:space="preserve"> if ever reach out for help. So </w:t>
      </w:r>
      <w:r w:rsidRPr="001729E0">
        <w:rPr>
          <w:rFonts w:asciiTheme="minorHAnsi" w:hAnsiTheme="minorHAnsi" w:cstheme="minorHAnsi"/>
          <w:i/>
          <w:sz w:val="24"/>
          <w:shd w:val="clear" w:color="auto" w:fill="FFFFFF"/>
        </w:rPr>
        <w:t>today during t</w:t>
      </w:r>
      <w:r>
        <w:rPr>
          <w:rFonts w:asciiTheme="minorHAnsi" w:hAnsiTheme="minorHAnsi" w:cstheme="minorHAnsi"/>
          <w:i/>
          <w:sz w:val="24"/>
          <w:shd w:val="clear" w:color="auto" w:fill="FFFFFF"/>
        </w:rPr>
        <w:t xml:space="preserve">his Covid 19 crisis </w:t>
      </w:r>
      <w:r w:rsidRPr="001729E0">
        <w:rPr>
          <w:rFonts w:asciiTheme="minorHAnsi" w:hAnsiTheme="minorHAnsi" w:cstheme="minorHAnsi"/>
          <w:i/>
          <w:sz w:val="24"/>
          <w:shd w:val="clear" w:color="auto" w:fill="FFFFFF"/>
        </w:rPr>
        <w:t>it is vital that</w:t>
      </w:r>
      <w:r>
        <w:rPr>
          <w:rFonts w:asciiTheme="minorHAnsi" w:hAnsiTheme="minorHAnsi" w:cstheme="minorHAnsi"/>
          <w:i/>
          <w:sz w:val="24"/>
          <w:shd w:val="clear" w:color="auto" w:fill="FFFFFF"/>
        </w:rPr>
        <w:t xml:space="preserve"> we ‘reach in’ to support them. </w:t>
      </w:r>
      <w:r w:rsidRPr="001729E0">
        <w:rPr>
          <w:rFonts w:asciiTheme="minorHAnsi" w:hAnsiTheme="minorHAnsi" w:cstheme="minorHAnsi"/>
          <w:i/>
          <w:sz w:val="24"/>
          <w:shd w:val="clear" w:color="auto" w:fill="FFFFFF"/>
        </w:rPr>
        <w:t>The Alzh</w:t>
      </w:r>
      <w:r>
        <w:rPr>
          <w:rFonts w:asciiTheme="minorHAnsi" w:hAnsiTheme="minorHAnsi" w:cstheme="minorHAnsi"/>
          <w:i/>
          <w:sz w:val="24"/>
          <w:shd w:val="clear" w:color="auto" w:fill="FFFFFF"/>
        </w:rPr>
        <w:t xml:space="preserve">eimer Society of Ireland are an </w:t>
      </w:r>
      <w:r w:rsidRPr="001729E0">
        <w:rPr>
          <w:rFonts w:asciiTheme="minorHAnsi" w:hAnsiTheme="minorHAnsi" w:cstheme="minorHAnsi"/>
          <w:i/>
          <w:sz w:val="24"/>
          <w:shd w:val="clear" w:color="auto" w:fill="FFFFFF"/>
        </w:rPr>
        <w:t>incredibl</w:t>
      </w:r>
      <w:r>
        <w:rPr>
          <w:rFonts w:asciiTheme="minorHAnsi" w:hAnsiTheme="minorHAnsi" w:cstheme="minorHAnsi"/>
          <w:i/>
          <w:sz w:val="24"/>
          <w:shd w:val="clear" w:color="auto" w:fill="FFFFFF"/>
        </w:rPr>
        <w:t xml:space="preserve">y important resource right now. And they will be even more important over the next few weeks and months. They will be </w:t>
      </w:r>
      <w:r w:rsidRPr="001729E0">
        <w:rPr>
          <w:rFonts w:asciiTheme="minorHAnsi" w:hAnsiTheme="minorHAnsi" w:cstheme="minorHAnsi"/>
          <w:i/>
          <w:sz w:val="24"/>
          <w:shd w:val="clear" w:color="auto" w:fill="FFFFFF"/>
        </w:rPr>
        <w:t>needed now more than ever.</w:t>
      </w:r>
      <w:r>
        <w:rPr>
          <w:rFonts w:asciiTheme="minorHAnsi" w:hAnsiTheme="minorHAnsi" w:cstheme="minorHAnsi"/>
          <w:i/>
          <w:sz w:val="24"/>
          <w:shd w:val="clear" w:color="auto" w:fill="FFFFFF"/>
        </w:rPr>
        <w:t>”</w:t>
      </w:r>
    </w:p>
    <w:p w14:paraId="25460FC7" w14:textId="3BF1BA86" w:rsidR="00D11ED9" w:rsidRPr="006151F4" w:rsidRDefault="00D11ED9" w:rsidP="00AC4C75">
      <w:pPr>
        <w:spacing w:line="276" w:lineRule="auto"/>
        <w:rPr>
          <w:rFonts w:asciiTheme="minorHAnsi" w:hAnsiTheme="minorHAnsi" w:cstheme="minorHAnsi"/>
          <w:color w:val="000000"/>
          <w:sz w:val="24"/>
          <w:shd w:val="clear" w:color="auto" w:fill="FFFFFF"/>
        </w:rPr>
      </w:pPr>
      <w:r w:rsidRPr="006151F4">
        <w:rPr>
          <w:rFonts w:asciiTheme="minorHAnsi" w:hAnsiTheme="minorHAnsi" w:cstheme="minorHAnsi"/>
          <w:color w:val="000000"/>
          <w:sz w:val="24"/>
          <w:shd w:val="clear" w:color="auto" w:fill="FFFFFF"/>
        </w:rPr>
        <w:t xml:space="preserve">Covid-19 </w:t>
      </w:r>
      <w:r w:rsidR="008B732B" w:rsidRPr="006151F4">
        <w:rPr>
          <w:rFonts w:asciiTheme="minorHAnsi" w:hAnsiTheme="minorHAnsi" w:cstheme="minorHAnsi"/>
          <w:color w:val="000000"/>
          <w:sz w:val="24"/>
          <w:shd w:val="clear" w:color="auto" w:fill="FFFFFF"/>
        </w:rPr>
        <w:t xml:space="preserve">has undoubtedly </w:t>
      </w:r>
      <w:r w:rsidRPr="006151F4">
        <w:rPr>
          <w:rFonts w:asciiTheme="minorHAnsi" w:hAnsiTheme="minorHAnsi" w:cstheme="minorHAnsi"/>
          <w:color w:val="000000"/>
          <w:sz w:val="24"/>
          <w:shd w:val="clear" w:color="auto" w:fill="FFFFFF"/>
        </w:rPr>
        <w:t>cause</w:t>
      </w:r>
      <w:r w:rsidR="008B732B" w:rsidRPr="006151F4">
        <w:rPr>
          <w:rFonts w:asciiTheme="minorHAnsi" w:hAnsiTheme="minorHAnsi" w:cstheme="minorHAnsi"/>
          <w:color w:val="000000"/>
          <w:sz w:val="24"/>
          <w:shd w:val="clear" w:color="auto" w:fill="FFFFFF"/>
        </w:rPr>
        <w:t>d</w:t>
      </w:r>
      <w:r w:rsidRPr="006151F4">
        <w:rPr>
          <w:rFonts w:asciiTheme="minorHAnsi" w:hAnsiTheme="minorHAnsi" w:cstheme="minorHAnsi"/>
          <w:color w:val="000000"/>
          <w:sz w:val="24"/>
          <w:shd w:val="clear" w:color="auto" w:fill="FFFFFF"/>
        </w:rPr>
        <w:t xml:space="preserve"> </w:t>
      </w:r>
      <w:r w:rsidRPr="006151F4">
        <w:rPr>
          <w:rFonts w:asciiTheme="minorHAnsi" w:hAnsiTheme="minorHAnsi" w:cstheme="minorHAnsi"/>
          <w:b/>
          <w:i/>
          <w:color w:val="000000"/>
          <w:sz w:val="24"/>
          <w:shd w:val="clear" w:color="auto" w:fill="FFFFFF"/>
        </w:rPr>
        <w:t>additional challenges</w:t>
      </w:r>
      <w:r w:rsidRPr="006151F4">
        <w:rPr>
          <w:rFonts w:asciiTheme="minorHAnsi" w:hAnsiTheme="minorHAnsi" w:cstheme="minorHAnsi"/>
          <w:color w:val="000000"/>
          <w:sz w:val="24"/>
          <w:shd w:val="clear" w:color="auto" w:fill="FFFFFF"/>
        </w:rPr>
        <w:t xml:space="preserve"> for older people who may already be vulnerable and particularly those who struggle with health conditions, loneliness, and isolation. </w:t>
      </w:r>
    </w:p>
    <w:p w14:paraId="0BD803DD" w14:textId="77777777" w:rsidR="00D11ED9" w:rsidRPr="006151F4" w:rsidRDefault="00D11ED9" w:rsidP="00AC4C75">
      <w:pPr>
        <w:spacing w:line="276" w:lineRule="auto"/>
        <w:rPr>
          <w:rFonts w:asciiTheme="minorHAnsi" w:hAnsiTheme="minorHAnsi" w:cstheme="minorHAnsi"/>
          <w:color w:val="000000"/>
          <w:sz w:val="24"/>
          <w:shd w:val="clear" w:color="auto" w:fill="FFFFFF"/>
        </w:rPr>
      </w:pPr>
    </w:p>
    <w:p w14:paraId="7918DC18" w14:textId="77777777" w:rsidR="00D11ED9" w:rsidRPr="006151F4" w:rsidRDefault="00D11ED9" w:rsidP="00AC4C75">
      <w:pPr>
        <w:spacing w:line="276" w:lineRule="auto"/>
        <w:rPr>
          <w:rFonts w:asciiTheme="minorHAnsi" w:hAnsiTheme="minorHAnsi" w:cstheme="minorHAnsi"/>
          <w:color w:val="000000"/>
          <w:sz w:val="24"/>
          <w:shd w:val="clear" w:color="auto" w:fill="FFFFFF"/>
        </w:rPr>
      </w:pPr>
      <w:r w:rsidRPr="006151F4">
        <w:rPr>
          <w:rFonts w:asciiTheme="minorHAnsi" w:hAnsiTheme="minorHAnsi" w:cstheme="minorHAnsi"/>
          <w:color w:val="000000"/>
          <w:sz w:val="24"/>
          <w:shd w:val="clear" w:color="auto" w:fill="FFFFFF"/>
        </w:rPr>
        <w:t xml:space="preserve">The ASI has developed some </w:t>
      </w:r>
      <w:r w:rsidRPr="006151F4">
        <w:rPr>
          <w:rFonts w:asciiTheme="minorHAnsi" w:hAnsiTheme="minorHAnsi" w:cstheme="minorHAnsi"/>
          <w:b/>
          <w:i/>
          <w:color w:val="000000"/>
          <w:sz w:val="24"/>
          <w:shd w:val="clear" w:color="auto" w:fill="FFFFFF"/>
        </w:rPr>
        <w:t>tip sheets</w:t>
      </w:r>
      <w:r w:rsidRPr="006151F4">
        <w:rPr>
          <w:rFonts w:asciiTheme="minorHAnsi" w:hAnsiTheme="minorHAnsi" w:cstheme="minorHAnsi"/>
          <w:color w:val="000000"/>
          <w:sz w:val="24"/>
          <w:shd w:val="clear" w:color="auto" w:fill="FFFFFF"/>
        </w:rPr>
        <w:t xml:space="preserve"> to help support people with dementia and their families in a challenging and rapidly changing situation including the following:</w:t>
      </w:r>
    </w:p>
    <w:p w14:paraId="49C0885E" w14:textId="77777777" w:rsidR="00D11ED9" w:rsidRPr="006151F4" w:rsidRDefault="00D11ED9" w:rsidP="00AC4C75">
      <w:pPr>
        <w:spacing w:line="276" w:lineRule="auto"/>
        <w:rPr>
          <w:rFonts w:asciiTheme="minorHAnsi" w:hAnsiTheme="minorHAnsi" w:cstheme="minorHAnsi"/>
          <w:color w:val="000000"/>
          <w:sz w:val="24"/>
          <w:shd w:val="clear" w:color="auto" w:fill="FFFFFF"/>
        </w:rPr>
      </w:pPr>
    </w:p>
    <w:p w14:paraId="7A3C5D87" w14:textId="77777777" w:rsidR="00D11ED9" w:rsidRPr="006151F4" w:rsidRDefault="00D11ED9" w:rsidP="00AC4C75">
      <w:pPr>
        <w:pStyle w:val="ListParagraph"/>
        <w:numPr>
          <w:ilvl w:val="0"/>
          <w:numId w:val="12"/>
        </w:numPr>
        <w:spacing w:line="276" w:lineRule="auto"/>
        <w:rPr>
          <w:rFonts w:asciiTheme="minorHAnsi" w:hAnsiTheme="minorHAnsi" w:cstheme="minorHAnsi"/>
          <w:i/>
          <w:color w:val="000000"/>
          <w:sz w:val="24"/>
          <w:shd w:val="clear" w:color="auto" w:fill="FFFFFF"/>
        </w:rPr>
      </w:pPr>
      <w:r w:rsidRPr="006151F4">
        <w:rPr>
          <w:rFonts w:asciiTheme="minorHAnsi" w:hAnsiTheme="minorHAnsi" w:cstheme="minorHAnsi"/>
          <w:i/>
          <w:color w:val="000000"/>
          <w:sz w:val="24"/>
          <w:shd w:val="clear" w:color="auto" w:fill="FFFFFF"/>
        </w:rPr>
        <w:t>Tips for vulnerable adults</w:t>
      </w:r>
    </w:p>
    <w:p w14:paraId="78DD0D02" w14:textId="77777777" w:rsidR="00D11ED9" w:rsidRPr="006151F4" w:rsidRDefault="00D11ED9" w:rsidP="00AC4C75">
      <w:pPr>
        <w:pStyle w:val="ListParagraph"/>
        <w:numPr>
          <w:ilvl w:val="0"/>
          <w:numId w:val="12"/>
        </w:numPr>
        <w:spacing w:line="276" w:lineRule="auto"/>
        <w:rPr>
          <w:rFonts w:asciiTheme="minorHAnsi" w:hAnsiTheme="minorHAnsi" w:cstheme="minorHAnsi"/>
          <w:i/>
          <w:color w:val="000000"/>
          <w:sz w:val="24"/>
          <w:shd w:val="clear" w:color="auto" w:fill="FFFFFF"/>
        </w:rPr>
      </w:pPr>
      <w:r w:rsidRPr="006151F4">
        <w:rPr>
          <w:rFonts w:asciiTheme="minorHAnsi" w:hAnsiTheme="minorHAnsi" w:cstheme="minorHAnsi"/>
          <w:i/>
          <w:color w:val="000000"/>
          <w:sz w:val="24"/>
          <w:shd w:val="clear" w:color="auto" w:fill="FFFFFF"/>
        </w:rPr>
        <w:t>Tips for supporting vulnerable people in the community</w:t>
      </w:r>
    </w:p>
    <w:p w14:paraId="5349076D" w14:textId="77777777" w:rsidR="00D11ED9" w:rsidRPr="006151F4" w:rsidRDefault="00D11ED9" w:rsidP="00AC4C75">
      <w:pPr>
        <w:pStyle w:val="ListParagraph"/>
        <w:numPr>
          <w:ilvl w:val="0"/>
          <w:numId w:val="12"/>
        </w:numPr>
        <w:spacing w:line="276" w:lineRule="auto"/>
        <w:rPr>
          <w:rFonts w:asciiTheme="minorHAnsi" w:hAnsiTheme="minorHAnsi" w:cstheme="minorHAnsi"/>
          <w:i/>
          <w:color w:val="000000"/>
          <w:sz w:val="24"/>
          <w:shd w:val="clear" w:color="auto" w:fill="FFFFFF"/>
        </w:rPr>
      </w:pPr>
      <w:r w:rsidRPr="006151F4">
        <w:rPr>
          <w:rFonts w:asciiTheme="minorHAnsi" w:hAnsiTheme="minorHAnsi" w:cstheme="minorHAnsi"/>
          <w:i/>
          <w:color w:val="000000"/>
          <w:sz w:val="24"/>
          <w:shd w:val="clear" w:color="auto" w:fill="FFFFFF"/>
        </w:rPr>
        <w:t>Tips for nursing home restrictions</w:t>
      </w:r>
    </w:p>
    <w:p w14:paraId="33AECA9F" w14:textId="77777777" w:rsidR="00D11ED9" w:rsidRPr="006151F4" w:rsidRDefault="00D11ED9" w:rsidP="00AC4C75">
      <w:pPr>
        <w:pStyle w:val="ListParagraph"/>
        <w:numPr>
          <w:ilvl w:val="0"/>
          <w:numId w:val="12"/>
        </w:numPr>
        <w:spacing w:line="276" w:lineRule="auto"/>
        <w:rPr>
          <w:rFonts w:asciiTheme="minorHAnsi" w:hAnsiTheme="minorHAnsi" w:cstheme="minorHAnsi"/>
          <w:i/>
          <w:color w:val="000000"/>
          <w:sz w:val="24"/>
          <w:shd w:val="clear" w:color="auto" w:fill="FFFFFF"/>
        </w:rPr>
      </w:pPr>
      <w:r w:rsidRPr="006151F4">
        <w:rPr>
          <w:rFonts w:asciiTheme="minorHAnsi" w:hAnsiTheme="minorHAnsi" w:cstheme="minorHAnsi"/>
          <w:i/>
          <w:color w:val="000000"/>
          <w:sz w:val="24"/>
          <w:shd w:val="clear" w:color="auto" w:fill="FFFFFF"/>
        </w:rPr>
        <w:t>Supports available from organisations in Ireland during COVID-19</w:t>
      </w:r>
    </w:p>
    <w:p w14:paraId="53A0106D" w14:textId="46C3D898" w:rsidR="00D11ED9" w:rsidRPr="006151F4" w:rsidRDefault="00D11ED9" w:rsidP="00AC4C75">
      <w:pPr>
        <w:spacing w:before="100" w:beforeAutospacing="1" w:after="100" w:afterAutospacing="1" w:line="276" w:lineRule="auto"/>
        <w:rPr>
          <w:rFonts w:asciiTheme="minorHAnsi" w:hAnsiTheme="minorHAnsi" w:cstheme="minorHAnsi"/>
          <w:color w:val="000000"/>
          <w:sz w:val="24"/>
          <w:lang w:eastAsia="en-IE"/>
        </w:rPr>
      </w:pPr>
      <w:r w:rsidRPr="006151F4">
        <w:rPr>
          <w:rFonts w:asciiTheme="minorHAnsi" w:hAnsiTheme="minorHAnsi" w:cstheme="minorHAnsi"/>
          <w:color w:val="000000"/>
          <w:sz w:val="24"/>
          <w:lang w:eastAsia="en-IE"/>
        </w:rPr>
        <w:t xml:space="preserve">All of these resources are available on </w:t>
      </w:r>
      <w:hyperlink r:id="rId10" w:history="1">
        <w:r w:rsidRPr="001C551A">
          <w:rPr>
            <w:rStyle w:val="Hyperlink"/>
            <w:rFonts w:asciiTheme="minorHAnsi" w:hAnsiTheme="minorHAnsi" w:cstheme="minorHAnsi"/>
            <w:sz w:val="24"/>
            <w:lang w:eastAsia="en-IE"/>
          </w:rPr>
          <w:t>www.alzheimer.ie</w:t>
        </w:r>
      </w:hyperlink>
      <w:r w:rsidRPr="006151F4">
        <w:rPr>
          <w:rFonts w:asciiTheme="minorHAnsi" w:hAnsiTheme="minorHAnsi" w:cstheme="minorHAnsi"/>
          <w:color w:val="000000"/>
          <w:sz w:val="24"/>
          <w:lang w:eastAsia="en-IE"/>
        </w:rPr>
        <w:t xml:space="preserve"> </w:t>
      </w:r>
    </w:p>
    <w:p w14:paraId="510AC062" w14:textId="4971D10B" w:rsidR="00D11ED9" w:rsidRPr="001C551A" w:rsidRDefault="00D11ED9" w:rsidP="00AC4C75">
      <w:pPr>
        <w:spacing w:before="100" w:beforeAutospacing="1" w:after="100" w:afterAutospacing="1" w:line="276" w:lineRule="auto"/>
        <w:rPr>
          <w:rStyle w:val="Hyperlink"/>
          <w:rFonts w:asciiTheme="minorHAnsi" w:hAnsiTheme="minorHAnsi" w:cstheme="minorHAnsi"/>
          <w:sz w:val="24"/>
          <w:lang w:eastAsia="en-IE"/>
        </w:rPr>
      </w:pPr>
      <w:r w:rsidRPr="000F7491">
        <w:rPr>
          <w:rFonts w:asciiTheme="minorHAnsi" w:hAnsiTheme="minorHAnsi" w:cstheme="minorHAnsi"/>
          <w:sz w:val="24"/>
          <w:lang w:eastAsia="en-IE"/>
        </w:rPr>
        <w:t>For more information on our supports and services during this challenging time, please contact The Alzheimer Society of Ireland National Helpline is open six days a week Monday to Friday 10am–5pm and Saturday 10am–4pm on 1800 341 341.</w:t>
      </w:r>
      <w:r w:rsidR="000F7491" w:rsidRPr="000F7491">
        <w:rPr>
          <w:rFonts w:asciiTheme="minorHAnsi" w:hAnsiTheme="minorHAnsi" w:cstheme="minorHAnsi"/>
          <w:sz w:val="24"/>
          <w:lang w:eastAsia="en-IE"/>
        </w:rPr>
        <w:t xml:space="preserve"> </w:t>
      </w:r>
      <w:r w:rsidR="000F7491">
        <w:rPr>
          <w:rFonts w:asciiTheme="minorHAnsi" w:hAnsiTheme="minorHAnsi" w:cs="Arial"/>
          <w:sz w:val="24"/>
          <w:shd w:val="clear" w:color="auto" w:fill="FFFFFF"/>
        </w:rPr>
        <w:t>E</w:t>
      </w:r>
      <w:r w:rsidR="000F7491" w:rsidRPr="000F7491">
        <w:rPr>
          <w:rFonts w:asciiTheme="minorHAnsi" w:hAnsiTheme="minorHAnsi" w:cs="Arial"/>
          <w:sz w:val="24"/>
          <w:shd w:val="clear" w:color="auto" w:fill="FFFFFF"/>
        </w:rPr>
        <w:t>mail at </w:t>
      </w:r>
      <w:hyperlink r:id="rId11" w:tgtFrame="_blank" w:history="1">
        <w:r w:rsidR="000F7491" w:rsidRPr="000F7491">
          <w:rPr>
            <w:rStyle w:val="Hyperlink"/>
            <w:rFonts w:asciiTheme="minorHAnsi" w:hAnsiTheme="minorHAnsi" w:cs="Arial"/>
            <w:color w:val="auto"/>
            <w:sz w:val="24"/>
            <w:shd w:val="clear" w:color="auto" w:fill="FFFFFF"/>
          </w:rPr>
          <w:t>helpline@alzheimer.ie</w:t>
        </w:r>
      </w:hyperlink>
      <w:r w:rsidR="000F7491" w:rsidRPr="000F7491">
        <w:rPr>
          <w:rFonts w:asciiTheme="minorHAnsi" w:hAnsiTheme="minorHAnsi" w:cs="Arial"/>
          <w:sz w:val="24"/>
          <w:shd w:val="clear" w:color="auto" w:fill="FFFFFF"/>
        </w:rPr>
        <w:t> or via Live Chat at </w:t>
      </w:r>
      <w:hyperlink r:id="rId12" w:tgtFrame="_blank" w:history="1">
        <w:r w:rsidR="000F7491" w:rsidRPr="000F7491">
          <w:rPr>
            <w:rStyle w:val="Hyperlink"/>
            <w:rFonts w:asciiTheme="minorHAnsi" w:hAnsiTheme="minorHAnsi" w:cs="Arial"/>
            <w:color w:val="auto"/>
            <w:sz w:val="24"/>
            <w:shd w:val="clear" w:color="auto" w:fill="FFFFFF"/>
          </w:rPr>
          <w:t>www.alzheimer.ie</w:t>
        </w:r>
      </w:hyperlink>
      <w:r w:rsidR="000F7491" w:rsidRPr="000F7491">
        <w:rPr>
          <w:rFonts w:ascii="Arial" w:hAnsi="Arial" w:cs="Arial"/>
          <w:shd w:val="clear" w:color="auto" w:fill="FFFFFF"/>
        </w:rPr>
        <w:t> </w:t>
      </w:r>
      <w:r w:rsidRPr="006151F4">
        <w:rPr>
          <w:rFonts w:asciiTheme="minorHAnsi" w:hAnsiTheme="minorHAnsi" w:cstheme="minorHAnsi"/>
          <w:color w:val="000000"/>
          <w:sz w:val="24"/>
          <w:lang w:eastAsia="en-IE"/>
        </w:rPr>
        <w:br/>
      </w:r>
      <w:r w:rsidRPr="006151F4">
        <w:rPr>
          <w:rFonts w:asciiTheme="minorHAnsi" w:hAnsiTheme="minorHAnsi" w:cstheme="minorHAnsi"/>
          <w:color w:val="000000"/>
          <w:sz w:val="24"/>
          <w:lang w:eastAsia="en-IE"/>
        </w:rPr>
        <w:br/>
      </w:r>
      <w:r w:rsidRPr="006151F4">
        <w:rPr>
          <w:rFonts w:asciiTheme="minorHAnsi" w:hAnsiTheme="minorHAnsi" w:cstheme="minorHAnsi"/>
          <w:b/>
          <w:bCs/>
          <w:color w:val="000000"/>
          <w:sz w:val="24"/>
          <w:lang w:eastAsia="en-IE"/>
        </w:rPr>
        <w:t>Website:</w:t>
      </w:r>
      <w:r w:rsidRPr="006151F4">
        <w:rPr>
          <w:rFonts w:asciiTheme="minorHAnsi" w:hAnsiTheme="minorHAnsi" w:cstheme="minorHAnsi"/>
          <w:color w:val="000000"/>
          <w:sz w:val="24"/>
          <w:lang w:eastAsia="en-IE"/>
        </w:rPr>
        <w:t> </w:t>
      </w:r>
      <w:r w:rsidR="001C551A">
        <w:rPr>
          <w:rFonts w:asciiTheme="minorHAnsi" w:hAnsiTheme="minorHAnsi" w:cstheme="minorHAnsi"/>
          <w:sz w:val="24"/>
          <w:lang w:eastAsia="en-IE"/>
        </w:rPr>
        <w:fldChar w:fldCharType="begin"/>
      </w:r>
      <w:r w:rsidR="001C551A">
        <w:rPr>
          <w:rFonts w:asciiTheme="minorHAnsi" w:hAnsiTheme="minorHAnsi" w:cstheme="minorHAnsi"/>
          <w:sz w:val="24"/>
          <w:lang w:eastAsia="en-IE"/>
        </w:rPr>
        <w:instrText xml:space="preserve"> HYPERLINK "http://www.alzheimer.ie/" </w:instrText>
      </w:r>
      <w:r w:rsidR="001C551A">
        <w:rPr>
          <w:rFonts w:asciiTheme="minorHAnsi" w:hAnsiTheme="minorHAnsi" w:cstheme="minorHAnsi"/>
          <w:sz w:val="24"/>
          <w:lang w:eastAsia="en-IE"/>
        </w:rPr>
        <w:fldChar w:fldCharType="separate"/>
      </w:r>
      <w:r w:rsidRPr="001C551A">
        <w:rPr>
          <w:rStyle w:val="Hyperlink"/>
          <w:rFonts w:asciiTheme="minorHAnsi" w:hAnsiTheme="minorHAnsi" w:cstheme="minorHAnsi"/>
          <w:sz w:val="24"/>
          <w:lang w:eastAsia="en-IE"/>
        </w:rPr>
        <w:t>www.alzheimer.ie </w:t>
      </w:r>
    </w:p>
    <w:p w14:paraId="243D84A6" w14:textId="734EFFFA" w:rsidR="003B0420" w:rsidRPr="006151F4" w:rsidRDefault="001C551A" w:rsidP="00AC4C75">
      <w:pPr>
        <w:pStyle w:val="Default"/>
        <w:spacing w:line="276" w:lineRule="auto"/>
        <w:rPr>
          <w:rFonts w:asciiTheme="minorHAnsi" w:hAnsiTheme="minorHAnsi" w:cstheme="minorHAnsi"/>
          <w:b/>
          <w:shd w:val="clear" w:color="auto" w:fill="FFFFFF"/>
        </w:rPr>
      </w:pPr>
      <w:r>
        <w:rPr>
          <w:rFonts w:asciiTheme="minorHAnsi" w:eastAsia="Times New Roman" w:hAnsiTheme="minorHAnsi" w:cstheme="minorHAnsi"/>
          <w:color w:val="auto"/>
          <w:lang w:val="en-US" w:eastAsia="en-IE"/>
        </w:rPr>
        <w:fldChar w:fldCharType="end"/>
      </w:r>
      <w:r w:rsidR="003B7DE5" w:rsidRPr="006151F4">
        <w:rPr>
          <w:rFonts w:asciiTheme="minorHAnsi" w:hAnsiTheme="minorHAnsi" w:cstheme="minorHAnsi"/>
          <w:b/>
          <w:shd w:val="clear" w:color="auto" w:fill="FFFFFF"/>
        </w:rPr>
        <w:t>ENDS</w:t>
      </w:r>
    </w:p>
    <w:p w14:paraId="1191430D" w14:textId="23406735" w:rsidR="003B7DE5" w:rsidRPr="006151F4" w:rsidRDefault="002025BC" w:rsidP="00AC4C75">
      <w:pPr>
        <w:pStyle w:val="Default"/>
        <w:spacing w:line="276" w:lineRule="auto"/>
        <w:rPr>
          <w:rFonts w:asciiTheme="minorHAnsi" w:hAnsiTheme="minorHAnsi" w:cstheme="minorHAnsi"/>
          <w:b/>
        </w:rPr>
      </w:pPr>
      <w:r w:rsidRPr="006151F4">
        <w:rPr>
          <w:rFonts w:asciiTheme="minorHAnsi" w:hAnsiTheme="minorHAnsi" w:cstheme="minorHAnsi"/>
          <w:bCs/>
          <w:lang w:eastAsia="en-IE"/>
        </w:rPr>
        <w:lastRenderedPageBreak/>
        <w:br/>
      </w:r>
      <w:r w:rsidR="003B7DE5" w:rsidRPr="006151F4">
        <w:rPr>
          <w:rFonts w:asciiTheme="minorHAnsi" w:hAnsiTheme="minorHAnsi" w:cstheme="minorHAnsi"/>
          <w:b/>
        </w:rPr>
        <w:t xml:space="preserve">For more information contact </w:t>
      </w:r>
      <w:r w:rsidR="00270D11" w:rsidRPr="006151F4">
        <w:rPr>
          <w:rFonts w:asciiTheme="minorHAnsi" w:hAnsiTheme="minorHAnsi" w:cstheme="minorHAnsi"/>
          <w:b/>
        </w:rPr>
        <w:t xml:space="preserve">The Alzheimer Society of Ireland Communications </w:t>
      </w:r>
      <w:r w:rsidR="00007DBB" w:rsidRPr="006151F4">
        <w:rPr>
          <w:rFonts w:asciiTheme="minorHAnsi" w:hAnsiTheme="minorHAnsi" w:cstheme="minorHAnsi"/>
          <w:b/>
        </w:rPr>
        <w:t>Officer</w:t>
      </w:r>
      <w:r w:rsidR="00270D11" w:rsidRPr="006151F4">
        <w:rPr>
          <w:rFonts w:asciiTheme="minorHAnsi" w:hAnsiTheme="minorHAnsi" w:cstheme="minorHAnsi"/>
          <w:b/>
        </w:rPr>
        <w:t xml:space="preserve"> </w:t>
      </w:r>
      <w:r w:rsidR="00007DBB" w:rsidRPr="006151F4">
        <w:rPr>
          <w:rFonts w:asciiTheme="minorHAnsi" w:hAnsiTheme="minorHAnsi" w:cstheme="minorHAnsi"/>
          <w:b/>
        </w:rPr>
        <w:t xml:space="preserve">Lisa Gernon at </w:t>
      </w:r>
      <w:hyperlink r:id="rId13" w:history="1">
        <w:r w:rsidR="00007DBB" w:rsidRPr="006151F4">
          <w:rPr>
            <w:rStyle w:val="Hyperlink"/>
            <w:rFonts w:asciiTheme="minorHAnsi" w:hAnsiTheme="minorHAnsi" w:cstheme="minorHAnsi"/>
            <w:b/>
          </w:rPr>
          <w:t>lisa.gernon@alzheimer.ie</w:t>
        </w:r>
      </w:hyperlink>
      <w:r w:rsidR="00007DBB" w:rsidRPr="006151F4">
        <w:rPr>
          <w:rFonts w:asciiTheme="minorHAnsi" w:hAnsiTheme="minorHAnsi" w:cstheme="minorHAnsi"/>
          <w:b/>
        </w:rPr>
        <w:t xml:space="preserve"> or 086 029 5634</w:t>
      </w:r>
    </w:p>
    <w:p w14:paraId="22392315" w14:textId="0F655B8F" w:rsidR="00AD5225" w:rsidRPr="006151F4" w:rsidRDefault="008F63ED" w:rsidP="00AC4C75">
      <w:pPr>
        <w:spacing w:before="100" w:beforeAutospacing="1" w:after="100" w:afterAutospacing="1" w:line="276" w:lineRule="auto"/>
        <w:rPr>
          <w:rFonts w:asciiTheme="minorHAnsi" w:hAnsiTheme="minorHAnsi" w:cstheme="minorHAnsi"/>
          <w:i/>
          <w:color w:val="000000"/>
          <w:sz w:val="24"/>
          <w:lang w:eastAsia="en-IE"/>
        </w:rPr>
      </w:pPr>
      <w:r w:rsidRPr="006151F4">
        <w:rPr>
          <w:rFonts w:asciiTheme="minorHAnsi" w:hAnsiTheme="minorHAnsi" w:cstheme="minorHAnsi"/>
          <w:b/>
          <w:bCs/>
          <w:i/>
          <w:color w:val="000000"/>
          <w:sz w:val="24"/>
          <w:lang w:eastAsia="en-IE"/>
        </w:rPr>
        <w:t>About The Alzheimer Society of Ireland (ASI):</w:t>
      </w:r>
      <w:r w:rsidR="003B0420" w:rsidRPr="006151F4">
        <w:rPr>
          <w:rFonts w:asciiTheme="minorHAnsi" w:hAnsiTheme="minorHAnsi" w:cstheme="minorHAnsi"/>
          <w:i/>
          <w:color w:val="000000"/>
          <w:sz w:val="24"/>
          <w:lang w:eastAsia="en-IE"/>
        </w:rPr>
        <w:br/>
      </w:r>
      <w:r w:rsidR="00AD5225" w:rsidRPr="006151F4">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www.alzheimer.ie. </w:t>
      </w:r>
    </w:p>
    <w:p w14:paraId="5438D384" w14:textId="6CABDD6B" w:rsidR="0044035F" w:rsidRPr="006151F4" w:rsidRDefault="0044035F" w:rsidP="00AC4C75">
      <w:pPr>
        <w:pStyle w:val="NormalWeb"/>
        <w:spacing w:line="276" w:lineRule="auto"/>
        <w:rPr>
          <w:rFonts w:asciiTheme="minorHAnsi" w:hAnsiTheme="minorHAnsi" w:cstheme="minorHAnsi"/>
          <w:sz w:val="24"/>
          <w:szCs w:val="24"/>
        </w:rPr>
      </w:pPr>
      <w:r w:rsidRPr="006151F4">
        <w:rPr>
          <w:rStyle w:val="Strong"/>
          <w:rFonts w:asciiTheme="minorHAnsi" w:hAnsiTheme="minorHAnsi" w:cstheme="minorHAnsi"/>
          <w:sz w:val="24"/>
          <w:szCs w:val="24"/>
        </w:rPr>
        <w:t>ABOUT DEMENTIA</w:t>
      </w:r>
      <w:r w:rsidRPr="006151F4">
        <w:rPr>
          <w:rFonts w:asciiTheme="minorHAnsi" w:hAnsiTheme="minorHAnsi" w:cstheme="minorHAnsi"/>
          <w:b/>
          <w:bCs/>
          <w:sz w:val="24"/>
          <w:szCs w:val="24"/>
        </w:rPr>
        <w:br/>
      </w:r>
      <w:r w:rsidRPr="006151F4">
        <w:rPr>
          <w:rFonts w:asciiTheme="minorHAnsi" w:hAnsiTheme="minorHAnsi" w:cstheme="minorHAnsi"/>
          <w:sz w:val="24"/>
          <w:szCs w:val="24"/>
        </w:rPr>
        <w:br/>
        <w:t xml:space="preserve">• The number of people with dementia in Ireland is expected to more than double from </w:t>
      </w:r>
      <w:r w:rsidR="00C40A81" w:rsidRPr="006151F4">
        <w:rPr>
          <w:rFonts w:asciiTheme="minorHAnsi" w:hAnsiTheme="minorHAnsi" w:cstheme="minorHAnsi"/>
          <w:sz w:val="24"/>
          <w:szCs w:val="24"/>
        </w:rPr>
        <w:t xml:space="preserve">55,000 today to </w:t>
      </w:r>
      <w:r w:rsidR="00C40A81" w:rsidRPr="006151F4">
        <w:rPr>
          <w:rFonts w:asciiTheme="minorHAnsi" w:hAnsiTheme="minorHAnsi" w:cstheme="minorHAnsi"/>
          <w:bCs/>
          <w:sz w:val="24"/>
          <w:szCs w:val="24"/>
        </w:rPr>
        <w:t>141,200 in 2050.*</w:t>
      </w:r>
      <w:r w:rsidRPr="006151F4">
        <w:rPr>
          <w:rFonts w:asciiTheme="minorHAnsi" w:hAnsiTheme="minorHAnsi" w:cstheme="minorHAnsi"/>
          <w:sz w:val="24"/>
          <w:szCs w:val="24"/>
        </w:rPr>
        <w:br/>
        <w:t>• Dementia is an umbrella term used to describe a range of conditions which cause changes and damage to the brain.</w:t>
      </w:r>
      <w:r w:rsidRPr="006151F4">
        <w:rPr>
          <w:rFonts w:asciiTheme="minorHAnsi" w:hAnsiTheme="minorHAnsi" w:cstheme="minorHAnsi"/>
          <w:sz w:val="24"/>
          <w:szCs w:val="24"/>
        </w:rPr>
        <w:br/>
        <w:t>• Dementia is progressive. There is currently no cure. Dementia is not simply a health issue but a social issue that requires a community response.</w:t>
      </w:r>
      <w:r w:rsidRPr="006151F4">
        <w:rPr>
          <w:rFonts w:asciiTheme="minorHAnsi" w:hAnsiTheme="minorHAnsi" w:cs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6151F4">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00C40A81" w:rsidRPr="006151F4">
        <w:rPr>
          <w:rFonts w:asciiTheme="minorHAnsi" w:hAnsiTheme="minorHAnsi" w:cstheme="minorHAnsi"/>
          <w:sz w:val="24"/>
          <w:szCs w:val="24"/>
        </w:rPr>
        <w:t>*</w:t>
      </w:r>
      <w:r w:rsidRPr="006151F4">
        <w:rPr>
          <w:rFonts w:asciiTheme="minorHAnsi" w:hAnsiTheme="minorHAnsi" w:cstheme="minorHAnsi"/>
          <w:sz w:val="24"/>
          <w:szCs w:val="24"/>
        </w:rPr>
        <w:br/>
        <w:t>• 1 in 10 people diagnosed with dementia in Ireland are under 65.</w:t>
      </w:r>
      <w:r w:rsidRPr="006151F4">
        <w:rPr>
          <w:rFonts w:asciiTheme="minorHAnsi" w:hAnsiTheme="minorHAnsi" w:cs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6151F4">
        <w:rPr>
          <w:rFonts w:asciiTheme="minorHAnsi" w:hAnsiTheme="minorHAnsi" w:cstheme="minorHAnsi"/>
          <w:sz w:val="24"/>
          <w:szCs w:val="24"/>
        </w:rPr>
        <w:br/>
      </w:r>
      <w:r w:rsidRPr="006151F4">
        <w:rPr>
          <w:rFonts w:asciiTheme="minorHAnsi" w:hAnsiTheme="minorHAnsi" w:cstheme="minorHAnsi"/>
          <w:sz w:val="24"/>
          <w:szCs w:val="24"/>
        </w:rPr>
        <w:br/>
      </w:r>
      <w:r w:rsidRPr="006151F4">
        <w:rPr>
          <w:rFonts w:asciiTheme="minorHAnsi" w:hAnsiTheme="minorHAnsi" w:cstheme="minorHAnsi"/>
          <w:i/>
          <w:sz w:val="24"/>
          <w:szCs w:val="24"/>
        </w:rPr>
        <w:t>Figures referenced to Cahill, S. &amp; Pierce, M. (2013) The Prevalence of Dementia in Ireland</w:t>
      </w:r>
    </w:p>
    <w:p w14:paraId="6C0A0BB8" w14:textId="4560A0D5" w:rsidR="00C40A81" w:rsidRPr="006151F4" w:rsidRDefault="00C40A81" w:rsidP="00AC4C75">
      <w:pPr>
        <w:pStyle w:val="NormalWeb"/>
        <w:spacing w:line="276" w:lineRule="auto"/>
        <w:rPr>
          <w:rFonts w:asciiTheme="minorHAnsi" w:hAnsiTheme="minorHAnsi" w:cstheme="minorHAnsi"/>
          <w:i/>
          <w:sz w:val="24"/>
          <w:szCs w:val="24"/>
        </w:rPr>
      </w:pPr>
      <w:r w:rsidRPr="006151F4">
        <w:rPr>
          <w:rFonts w:asciiTheme="minorHAnsi" w:hAnsiTheme="minorHAnsi" w:cstheme="minorHAnsi"/>
          <w:i/>
          <w:sz w:val="24"/>
          <w:szCs w:val="24"/>
        </w:rPr>
        <w:t>*</w:t>
      </w:r>
      <w:r w:rsidR="00023D99" w:rsidRPr="006151F4">
        <w:rPr>
          <w:rFonts w:asciiTheme="minorHAnsi" w:hAnsiTheme="minorHAnsi" w:cstheme="minorHAnsi"/>
          <w:i/>
          <w:sz w:val="24"/>
          <w:szCs w:val="24"/>
        </w:rPr>
        <w:t>Figure</w:t>
      </w:r>
      <w:r w:rsidRPr="006151F4">
        <w:rPr>
          <w:rFonts w:asciiTheme="minorHAnsi" w:hAnsiTheme="minorHAnsi" w:cstheme="minorHAnsi"/>
          <w:i/>
          <w:sz w:val="24"/>
          <w:szCs w:val="24"/>
        </w:rPr>
        <w:t xml:space="preserve"> referenced from Alzheimer Europe (2020)</w:t>
      </w:r>
      <w:r w:rsidRPr="006151F4">
        <w:rPr>
          <w:rFonts w:asciiTheme="minorHAnsi" w:hAnsiTheme="minorHAnsi" w:cstheme="minorHAnsi"/>
          <w:sz w:val="24"/>
          <w:szCs w:val="24"/>
        </w:rPr>
        <w:t xml:space="preserve"> </w:t>
      </w:r>
      <w:r w:rsidRPr="006151F4">
        <w:rPr>
          <w:rFonts w:asciiTheme="minorHAnsi" w:hAnsiTheme="minorHAnsi" w:cstheme="minorHAnsi"/>
          <w:i/>
          <w:sz w:val="24"/>
          <w:szCs w:val="24"/>
        </w:rPr>
        <w:t>Dementia in Europe Yearbook 2019 ‘Estimating the prevalence of dementia in Europe’</w:t>
      </w:r>
    </w:p>
    <w:p w14:paraId="23174845" w14:textId="1E739225" w:rsidR="0044035F" w:rsidRPr="006151F4" w:rsidRDefault="00C40A81" w:rsidP="00AC4C75">
      <w:pPr>
        <w:pStyle w:val="NormalWeb"/>
        <w:spacing w:line="276" w:lineRule="auto"/>
        <w:rPr>
          <w:rFonts w:asciiTheme="minorHAnsi" w:hAnsiTheme="minorHAnsi" w:cstheme="minorHAnsi"/>
          <w:sz w:val="24"/>
          <w:szCs w:val="24"/>
        </w:rPr>
      </w:pPr>
      <w:r w:rsidRPr="006151F4">
        <w:rPr>
          <w:rFonts w:asciiTheme="minorHAnsi" w:hAnsiTheme="minorHAnsi" w:cstheme="minorHAnsi"/>
          <w:i/>
          <w:sz w:val="24"/>
          <w:szCs w:val="24"/>
        </w:rPr>
        <w:t>**</w:t>
      </w:r>
      <w:r w:rsidR="0044035F" w:rsidRPr="006151F4">
        <w:rPr>
          <w:rFonts w:asciiTheme="minorHAnsi" w:hAnsiTheme="minorHAnsi" w:cstheme="minorHAnsi"/>
          <w:i/>
          <w:sz w:val="24"/>
          <w:szCs w:val="24"/>
        </w:rPr>
        <w:t>Figure referenced from Pierse, T., O’Shea, E. and Carney P. (2018) Estimates of the prevalence, incidence and severity of dementia in Ireland</w:t>
      </w:r>
      <w:r w:rsidR="009303B2" w:rsidRPr="006151F4">
        <w:rPr>
          <w:rFonts w:asciiTheme="minorHAnsi" w:hAnsiTheme="minorHAnsi" w:cstheme="minorHAnsi"/>
          <w:i/>
          <w:sz w:val="24"/>
          <w:szCs w:val="24"/>
        </w:rPr>
        <w:t>.</w:t>
      </w:r>
    </w:p>
    <w:p w14:paraId="3EC894B5" w14:textId="77777777" w:rsidR="006832E6" w:rsidRPr="006151F4" w:rsidRDefault="006832E6" w:rsidP="00AC4C75">
      <w:pPr>
        <w:spacing w:before="100" w:beforeAutospacing="1" w:after="100" w:afterAutospacing="1" w:line="276" w:lineRule="auto"/>
        <w:rPr>
          <w:rFonts w:asciiTheme="minorHAnsi" w:hAnsiTheme="minorHAnsi" w:cstheme="minorHAnsi"/>
          <w:sz w:val="24"/>
        </w:rPr>
      </w:pPr>
    </w:p>
    <w:p w14:paraId="2646FA1A" w14:textId="4357E832" w:rsidR="003F73EC" w:rsidRPr="006151F4" w:rsidRDefault="003F73EC" w:rsidP="00AC4C75">
      <w:pPr>
        <w:pStyle w:val="NormalWeb"/>
        <w:spacing w:before="240" w:after="240" w:line="276" w:lineRule="auto"/>
        <w:rPr>
          <w:rFonts w:asciiTheme="minorHAnsi" w:hAnsiTheme="minorHAnsi" w:cstheme="minorHAnsi"/>
          <w:sz w:val="24"/>
          <w:szCs w:val="24"/>
          <w:lang w:eastAsia="en-IE"/>
        </w:rPr>
      </w:pPr>
    </w:p>
    <w:sectPr w:rsidR="003F73EC" w:rsidRPr="006151F4" w:rsidSect="00A804B9">
      <w:headerReference w:type="default"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D9C03" w14:textId="77777777" w:rsidR="00404DAB" w:rsidRDefault="00404DAB">
      <w:r>
        <w:separator/>
      </w:r>
    </w:p>
  </w:endnote>
  <w:endnote w:type="continuationSeparator" w:id="0">
    <w:p w14:paraId="75C3318F" w14:textId="77777777" w:rsidR="00404DAB" w:rsidRDefault="0040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F11CE8">
          <w:rPr>
            <w:noProof/>
          </w:rPr>
          <w:t>3</w:t>
        </w:r>
        <w:r>
          <w:rPr>
            <w:noProof/>
          </w:rPr>
          <w:fldChar w:fldCharType="end"/>
        </w:r>
      </w:p>
    </w:sdtContent>
  </w:sdt>
  <w:p w14:paraId="409929B9" w14:textId="77777777" w:rsidR="00A8679E" w:rsidRDefault="00A8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3B53" w14:textId="77777777" w:rsidR="00404DAB" w:rsidRDefault="00404DAB">
      <w:r>
        <w:separator/>
      </w:r>
    </w:p>
  </w:footnote>
  <w:footnote w:type="continuationSeparator" w:id="0">
    <w:p w14:paraId="55F997BF" w14:textId="77777777" w:rsidR="00404DAB" w:rsidRDefault="0040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1"/>
  </w:num>
  <w:num w:numId="5">
    <w:abstractNumId w:val="10"/>
  </w:num>
  <w:num w:numId="6">
    <w:abstractNumId w:val="7"/>
  </w:num>
  <w:num w:numId="7">
    <w:abstractNumId w:val="5"/>
  </w:num>
  <w:num w:numId="8">
    <w:abstractNumId w:val="8"/>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07DBB"/>
    <w:rsid w:val="0001179F"/>
    <w:rsid w:val="00012BF7"/>
    <w:rsid w:val="00015C39"/>
    <w:rsid w:val="00020CA5"/>
    <w:rsid w:val="00023D99"/>
    <w:rsid w:val="000262BA"/>
    <w:rsid w:val="000273AD"/>
    <w:rsid w:val="000343F5"/>
    <w:rsid w:val="000350E0"/>
    <w:rsid w:val="0004104C"/>
    <w:rsid w:val="00052256"/>
    <w:rsid w:val="00055585"/>
    <w:rsid w:val="00055CEC"/>
    <w:rsid w:val="00067C7C"/>
    <w:rsid w:val="0007117B"/>
    <w:rsid w:val="00072EF8"/>
    <w:rsid w:val="00081C8D"/>
    <w:rsid w:val="0008354A"/>
    <w:rsid w:val="000A60EA"/>
    <w:rsid w:val="000A7420"/>
    <w:rsid w:val="000C1AAB"/>
    <w:rsid w:val="000C396E"/>
    <w:rsid w:val="000C5049"/>
    <w:rsid w:val="000D0A35"/>
    <w:rsid w:val="000E118B"/>
    <w:rsid w:val="000E504C"/>
    <w:rsid w:val="000F1097"/>
    <w:rsid w:val="000F4CCB"/>
    <w:rsid w:val="000F63E9"/>
    <w:rsid w:val="000F7491"/>
    <w:rsid w:val="0012040A"/>
    <w:rsid w:val="00123E40"/>
    <w:rsid w:val="001267BA"/>
    <w:rsid w:val="0013054B"/>
    <w:rsid w:val="001328C5"/>
    <w:rsid w:val="00137E24"/>
    <w:rsid w:val="00141EFA"/>
    <w:rsid w:val="00144B54"/>
    <w:rsid w:val="001457F2"/>
    <w:rsid w:val="0015159C"/>
    <w:rsid w:val="001650B9"/>
    <w:rsid w:val="001706E9"/>
    <w:rsid w:val="001715DE"/>
    <w:rsid w:val="001723F2"/>
    <w:rsid w:val="00172845"/>
    <w:rsid w:val="001729E0"/>
    <w:rsid w:val="001753C7"/>
    <w:rsid w:val="00180C13"/>
    <w:rsid w:val="00182D21"/>
    <w:rsid w:val="00183EEC"/>
    <w:rsid w:val="00190547"/>
    <w:rsid w:val="00191B5C"/>
    <w:rsid w:val="0019518B"/>
    <w:rsid w:val="001A17E8"/>
    <w:rsid w:val="001A2D51"/>
    <w:rsid w:val="001A6474"/>
    <w:rsid w:val="001B58C2"/>
    <w:rsid w:val="001B732C"/>
    <w:rsid w:val="001C2C6B"/>
    <w:rsid w:val="001C551A"/>
    <w:rsid w:val="001D131C"/>
    <w:rsid w:val="001D28C4"/>
    <w:rsid w:val="001D4E50"/>
    <w:rsid w:val="001E1AA0"/>
    <w:rsid w:val="001E2B60"/>
    <w:rsid w:val="001E7B2F"/>
    <w:rsid w:val="001F1C84"/>
    <w:rsid w:val="001F1FEC"/>
    <w:rsid w:val="001F5A7C"/>
    <w:rsid w:val="002005A3"/>
    <w:rsid w:val="002014B6"/>
    <w:rsid w:val="002025BC"/>
    <w:rsid w:val="00214BFE"/>
    <w:rsid w:val="00216068"/>
    <w:rsid w:val="00216334"/>
    <w:rsid w:val="00217B89"/>
    <w:rsid w:val="00225B4B"/>
    <w:rsid w:val="00231E74"/>
    <w:rsid w:val="002347DA"/>
    <w:rsid w:val="00241BA9"/>
    <w:rsid w:val="002421B5"/>
    <w:rsid w:val="002469B9"/>
    <w:rsid w:val="00251D7F"/>
    <w:rsid w:val="00262CDB"/>
    <w:rsid w:val="00262D75"/>
    <w:rsid w:val="00264168"/>
    <w:rsid w:val="00270D11"/>
    <w:rsid w:val="00271517"/>
    <w:rsid w:val="002723F8"/>
    <w:rsid w:val="002846E8"/>
    <w:rsid w:val="00286258"/>
    <w:rsid w:val="002900D3"/>
    <w:rsid w:val="002960AE"/>
    <w:rsid w:val="002A297C"/>
    <w:rsid w:val="002A6618"/>
    <w:rsid w:val="002B125E"/>
    <w:rsid w:val="002B6674"/>
    <w:rsid w:val="002B7919"/>
    <w:rsid w:val="002C3196"/>
    <w:rsid w:val="002C79E6"/>
    <w:rsid w:val="002C7AEB"/>
    <w:rsid w:val="002D33E0"/>
    <w:rsid w:val="002D556B"/>
    <w:rsid w:val="002E060F"/>
    <w:rsid w:val="002E27F5"/>
    <w:rsid w:val="002F28C9"/>
    <w:rsid w:val="002F4202"/>
    <w:rsid w:val="003007EC"/>
    <w:rsid w:val="00300A98"/>
    <w:rsid w:val="0030398C"/>
    <w:rsid w:val="00303EC7"/>
    <w:rsid w:val="00311240"/>
    <w:rsid w:val="00317844"/>
    <w:rsid w:val="003218BA"/>
    <w:rsid w:val="00323260"/>
    <w:rsid w:val="0032424C"/>
    <w:rsid w:val="00324C9D"/>
    <w:rsid w:val="003275D3"/>
    <w:rsid w:val="003302EE"/>
    <w:rsid w:val="00332B35"/>
    <w:rsid w:val="00337CCB"/>
    <w:rsid w:val="0034368F"/>
    <w:rsid w:val="00344140"/>
    <w:rsid w:val="00354987"/>
    <w:rsid w:val="003601DC"/>
    <w:rsid w:val="00371E70"/>
    <w:rsid w:val="00384B9F"/>
    <w:rsid w:val="00386493"/>
    <w:rsid w:val="00392C2A"/>
    <w:rsid w:val="00392FFE"/>
    <w:rsid w:val="00393739"/>
    <w:rsid w:val="00396307"/>
    <w:rsid w:val="0039783A"/>
    <w:rsid w:val="003A21AB"/>
    <w:rsid w:val="003A5CA8"/>
    <w:rsid w:val="003A6F06"/>
    <w:rsid w:val="003B017A"/>
    <w:rsid w:val="003B0420"/>
    <w:rsid w:val="003B3F67"/>
    <w:rsid w:val="003B7DE5"/>
    <w:rsid w:val="003C07CB"/>
    <w:rsid w:val="003C4244"/>
    <w:rsid w:val="003D41A8"/>
    <w:rsid w:val="003F3521"/>
    <w:rsid w:val="003F355B"/>
    <w:rsid w:val="003F62C9"/>
    <w:rsid w:val="003F73EC"/>
    <w:rsid w:val="00401705"/>
    <w:rsid w:val="00404DAB"/>
    <w:rsid w:val="004073CC"/>
    <w:rsid w:val="00410619"/>
    <w:rsid w:val="00410D15"/>
    <w:rsid w:val="0041161F"/>
    <w:rsid w:val="0041673C"/>
    <w:rsid w:val="00416F09"/>
    <w:rsid w:val="00425AE2"/>
    <w:rsid w:val="00426086"/>
    <w:rsid w:val="004329B8"/>
    <w:rsid w:val="004331FB"/>
    <w:rsid w:val="00434C38"/>
    <w:rsid w:val="00437BDE"/>
    <w:rsid w:val="0044035F"/>
    <w:rsid w:val="00445D28"/>
    <w:rsid w:val="00450E1E"/>
    <w:rsid w:val="00457748"/>
    <w:rsid w:val="00462BF3"/>
    <w:rsid w:val="00465682"/>
    <w:rsid w:val="00470045"/>
    <w:rsid w:val="00471C02"/>
    <w:rsid w:val="00474CF7"/>
    <w:rsid w:val="0047605B"/>
    <w:rsid w:val="00476EA3"/>
    <w:rsid w:val="0048170A"/>
    <w:rsid w:val="00482669"/>
    <w:rsid w:val="00483E2D"/>
    <w:rsid w:val="00484609"/>
    <w:rsid w:val="00485D2D"/>
    <w:rsid w:val="0049018A"/>
    <w:rsid w:val="00492855"/>
    <w:rsid w:val="004939A9"/>
    <w:rsid w:val="00493D10"/>
    <w:rsid w:val="004A0833"/>
    <w:rsid w:val="004A6E19"/>
    <w:rsid w:val="004B63EE"/>
    <w:rsid w:val="004C0140"/>
    <w:rsid w:val="004C0C88"/>
    <w:rsid w:val="004C41ED"/>
    <w:rsid w:val="004C4CFD"/>
    <w:rsid w:val="004C5838"/>
    <w:rsid w:val="004D00A0"/>
    <w:rsid w:val="004D2EA1"/>
    <w:rsid w:val="004E0A81"/>
    <w:rsid w:val="004E48B6"/>
    <w:rsid w:val="004E68EA"/>
    <w:rsid w:val="004F0759"/>
    <w:rsid w:val="004F2188"/>
    <w:rsid w:val="004F3D8F"/>
    <w:rsid w:val="004F5864"/>
    <w:rsid w:val="00511B60"/>
    <w:rsid w:val="00511DFB"/>
    <w:rsid w:val="00515D7F"/>
    <w:rsid w:val="005177E5"/>
    <w:rsid w:val="00517D16"/>
    <w:rsid w:val="00523A3C"/>
    <w:rsid w:val="00524740"/>
    <w:rsid w:val="00525435"/>
    <w:rsid w:val="0052556F"/>
    <w:rsid w:val="0052694D"/>
    <w:rsid w:val="00531058"/>
    <w:rsid w:val="005323D1"/>
    <w:rsid w:val="00536375"/>
    <w:rsid w:val="00545929"/>
    <w:rsid w:val="005478CB"/>
    <w:rsid w:val="0057411A"/>
    <w:rsid w:val="0057576C"/>
    <w:rsid w:val="005836FA"/>
    <w:rsid w:val="00583F9D"/>
    <w:rsid w:val="00584A66"/>
    <w:rsid w:val="005905C6"/>
    <w:rsid w:val="00592287"/>
    <w:rsid w:val="005936A2"/>
    <w:rsid w:val="005950CC"/>
    <w:rsid w:val="005978E7"/>
    <w:rsid w:val="005A72BA"/>
    <w:rsid w:val="005B08DC"/>
    <w:rsid w:val="005C174C"/>
    <w:rsid w:val="005C2B21"/>
    <w:rsid w:val="005C3350"/>
    <w:rsid w:val="005C339C"/>
    <w:rsid w:val="005C619C"/>
    <w:rsid w:val="005E2753"/>
    <w:rsid w:val="005F1A43"/>
    <w:rsid w:val="005F40BF"/>
    <w:rsid w:val="006013A0"/>
    <w:rsid w:val="0060235E"/>
    <w:rsid w:val="006059D7"/>
    <w:rsid w:val="00606A13"/>
    <w:rsid w:val="006151F4"/>
    <w:rsid w:val="0062309D"/>
    <w:rsid w:val="00630F07"/>
    <w:rsid w:val="00643030"/>
    <w:rsid w:val="00643A76"/>
    <w:rsid w:val="00656629"/>
    <w:rsid w:val="00656C9E"/>
    <w:rsid w:val="00660389"/>
    <w:rsid w:val="00667474"/>
    <w:rsid w:val="006677DA"/>
    <w:rsid w:val="006733CD"/>
    <w:rsid w:val="00675042"/>
    <w:rsid w:val="00676B31"/>
    <w:rsid w:val="00680562"/>
    <w:rsid w:val="006832E6"/>
    <w:rsid w:val="00691DB5"/>
    <w:rsid w:val="006964C1"/>
    <w:rsid w:val="00696CD6"/>
    <w:rsid w:val="006A6C09"/>
    <w:rsid w:val="006B520F"/>
    <w:rsid w:val="006B72F9"/>
    <w:rsid w:val="006C21AD"/>
    <w:rsid w:val="006C575E"/>
    <w:rsid w:val="006C7699"/>
    <w:rsid w:val="006D65F9"/>
    <w:rsid w:val="006E053F"/>
    <w:rsid w:val="006E39B7"/>
    <w:rsid w:val="006E3DD8"/>
    <w:rsid w:val="006E6D66"/>
    <w:rsid w:val="006F0779"/>
    <w:rsid w:val="006F1D88"/>
    <w:rsid w:val="006F2637"/>
    <w:rsid w:val="00700306"/>
    <w:rsid w:val="00703D19"/>
    <w:rsid w:val="00706ED2"/>
    <w:rsid w:val="00711CEF"/>
    <w:rsid w:val="00712A9E"/>
    <w:rsid w:val="00715886"/>
    <w:rsid w:val="0072008B"/>
    <w:rsid w:val="00730D56"/>
    <w:rsid w:val="00732EC1"/>
    <w:rsid w:val="007345B2"/>
    <w:rsid w:val="00735B3D"/>
    <w:rsid w:val="00735E89"/>
    <w:rsid w:val="007428BD"/>
    <w:rsid w:val="00746749"/>
    <w:rsid w:val="00747CAF"/>
    <w:rsid w:val="007530D5"/>
    <w:rsid w:val="007551A1"/>
    <w:rsid w:val="007654C7"/>
    <w:rsid w:val="0077012C"/>
    <w:rsid w:val="00774A2D"/>
    <w:rsid w:val="00781198"/>
    <w:rsid w:val="0079168B"/>
    <w:rsid w:val="00794723"/>
    <w:rsid w:val="00797511"/>
    <w:rsid w:val="007A1030"/>
    <w:rsid w:val="007A3F7C"/>
    <w:rsid w:val="007A4AE4"/>
    <w:rsid w:val="007A4E17"/>
    <w:rsid w:val="007A4E24"/>
    <w:rsid w:val="007A5F6B"/>
    <w:rsid w:val="007B50D2"/>
    <w:rsid w:val="007D6014"/>
    <w:rsid w:val="007F7326"/>
    <w:rsid w:val="00802A7A"/>
    <w:rsid w:val="008046CE"/>
    <w:rsid w:val="00814E09"/>
    <w:rsid w:val="00815484"/>
    <w:rsid w:val="00822A2A"/>
    <w:rsid w:val="0082547F"/>
    <w:rsid w:val="00827C89"/>
    <w:rsid w:val="00842067"/>
    <w:rsid w:val="008501F3"/>
    <w:rsid w:val="008566F9"/>
    <w:rsid w:val="0086386A"/>
    <w:rsid w:val="00865347"/>
    <w:rsid w:val="00865EC4"/>
    <w:rsid w:val="0087289D"/>
    <w:rsid w:val="00874935"/>
    <w:rsid w:val="00875625"/>
    <w:rsid w:val="00881AE2"/>
    <w:rsid w:val="0089119E"/>
    <w:rsid w:val="00891E5B"/>
    <w:rsid w:val="008920B2"/>
    <w:rsid w:val="008957CB"/>
    <w:rsid w:val="008A3D38"/>
    <w:rsid w:val="008A4759"/>
    <w:rsid w:val="008A4C40"/>
    <w:rsid w:val="008B5D24"/>
    <w:rsid w:val="008B6730"/>
    <w:rsid w:val="008B6C71"/>
    <w:rsid w:val="008B732B"/>
    <w:rsid w:val="008B7464"/>
    <w:rsid w:val="008C36ED"/>
    <w:rsid w:val="008C3C23"/>
    <w:rsid w:val="008D150F"/>
    <w:rsid w:val="008D4BE2"/>
    <w:rsid w:val="008D5B5B"/>
    <w:rsid w:val="008E1E01"/>
    <w:rsid w:val="008E1F19"/>
    <w:rsid w:val="008E6818"/>
    <w:rsid w:val="008F1F0C"/>
    <w:rsid w:val="008F3431"/>
    <w:rsid w:val="008F4891"/>
    <w:rsid w:val="008F63ED"/>
    <w:rsid w:val="008F6B88"/>
    <w:rsid w:val="00904D29"/>
    <w:rsid w:val="00904FF5"/>
    <w:rsid w:val="00913162"/>
    <w:rsid w:val="00913604"/>
    <w:rsid w:val="009303B2"/>
    <w:rsid w:val="00930F15"/>
    <w:rsid w:val="0093571B"/>
    <w:rsid w:val="00942174"/>
    <w:rsid w:val="0094326C"/>
    <w:rsid w:val="00956847"/>
    <w:rsid w:val="00965D1B"/>
    <w:rsid w:val="00971487"/>
    <w:rsid w:val="0098096F"/>
    <w:rsid w:val="00980ECE"/>
    <w:rsid w:val="009816EF"/>
    <w:rsid w:val="00992089"/>
    <w:rsid w:val="00997AE8"/>
    <w:rsid w:val="009B6AA6"/>
    <w:rsid w:val="009C4227"/>
    <w:rsid w:val="009C64B3"/>
    <w:rsid w:val="009D23A8"/>
    <w:rsid w:val="009D65E6"/>
    <w:rsid w:val="009D77EE"/>
    <w:rsid w:val="009E0006"/>
    <w:rsid w:val="009E0512"/>
    <w:rsid w:val="009E094D"/>
    <w:rsid w:val="009E0AB2"/>
    <w:rsid w:val="009E337B"/>
    <w:rsid w:val="009F0346"/>
    <w:rsid w:val="009F42DE"/>
    <w:rsid w:val="00A01F9A"/>
    <w:rsid w:val="00A0557C"/>
    <w:rsid w:val="00A1028C"/>
    <w:rsid w:val="00A214EC"/>
    <w:rsid w:val="00A221B7"/>
    <w:rsid w:val="00A23CC7"/>
    <w:rsid w:val="00A24D06"/>
    <w:rsid w:val="00A313F9"/>
    <w:rsid w:val="00A329BF"/>
    <w:rsid w:val="00A33E85"/>
    <w:rsid w:val="00A4148C"/>
    <w:rsid w:val="00A41E7D"/>
    <w:rsid w:val="00A568EE"/>
    <w:rsid w:val="00A62CAA"/>
    <w:rsid w:val="00A6451B"/>
    <w:rsid w:val="00A66B87"/>
    <w:rsid w:val="00A779F9"/>
    <w:rsid w:val="00A81D2C"/>
    <w:rsid w:val="00A8679E"/>
    <w:rsid w:val="00A875F6"/>
    <w:rsid w:val="00A877C4"/>
    <w:rsid w:val="00A91FC8"/>
    <w:rsid w:val="00A92570"/>
    <w:rsid w:val="00AB5638"/>
    <w:rsid w:val="00AC269D"/>
    <w:rsid w:val="00AC4C75"/>
    <w:rsid w:val="00AD4B3F"/>
    <w:rsid w:val="00AD5225"/>
    <w:rsid w:val="00AE375E"/>
    <w:rsid w:val="00AE3B40"/>
    <w:rsid w:val="00AE5D8B"/>
    <w:rsid w:val="00AE775F"/>
    <w:rsid w:val="00AF11A4"/>
    <w:rsid w:val="00AF7F73"/>
    <w:rsid w:val="00B07A89"/>
    <w:rsid w:val="00B27088"/>
    <w:rsid w:val="00B33E4B"/>
    <w:rsid w:val="00B34BC6"/>
    <w:rsid w:val="00B372F7"/>
    <w:rsid w:val="00B37DF6"/>
    <w:rsid w:val="00B40564"/>
    <w:rsid w:val="00B42B41"/>
    <w:rsid w:val="00B4725C"/>
    <w:rsid w:val="00B47D84"/>
    <w:rsid w:val="00B569ED"/>
    <w:rsid w:val="00B60B6B"/>
    <w:rsid w:val="00B740B5"/>
    <w:rsid w:val="00B748EB"/>
    <w:rsid w:val="00B80A7A"/>
    <w:rsid w:val="00B878FB"/>
    <w:rsid w:val="00B9226E"/>
    <w:rsid w:val="00B93794"/>
    <w:rsid w:val="00B9711F"/>
    <w:rsid w:val="00BA0516"/>
    <w:rsid w:val="00BA1D80"/>
    <w:rsid w:val="00BA2034"/>
    <w:rsid w:val="00BA2C9F"/>
    <w:rsid w:val="00BA437F"/>
    <w:rsid w:val="00BA53E4"/>
    <w:rsid w:val="00BC70EE"/>
    <w:rsid w:val="00BD4D8B"/>
    <w:rsid w:val="00BD7652"/>
    <w:rsid w:val="00BE07A3"/>
    <w:rsid w:val="00BF4E89"/>
    <w:rsid w:val="00BF5777"/>
    <w:rsid w:val="00BF5A98"/>
    <w:rsid w:val="00C01D37"/>
    <w:rsid w:val="00C045FC"/>
    <w:rsid w:val="00C052E2"/>
    <w:rsid w:val="00C10AB8"/>
    <w:rsid w:val="00C11681"/>
    <w:rsid w:val="00C222E4"/>
    <w:rsid w:val="00C23638"/>
    <w:rsid w:val="00C24799"/>
    <w:rsid w:val="00C24A15"/>
    <w:rsid w:val="00C269B8"/>
    <w:rsid w:val="00C2700D"/>
    <w:rsid w:val="00C31276"/>
    <w:rsid w:val="00C36F96"/>
    <w:rsid w:val="00C3741F"/>
    <w:rsid w:val="00C40A81"/>
    <w:rsid w:val="00C42075"/>
    <w:rsid w:val="00C52823"/>
    <w:rsid w:val="00C624C5"/>
    <w:rsid w:val="00C63FE5"/>
    <w:rsid w:val="00C643BB"/>
    <w:rsid w:val="00C65DED"/>
    <w:rsid w:val="00C70A85"/>
    <w:rsid w:val="00C94D34"/>
    <w:rsid w:val="00CA059F"/>
    <w:rsid w:val="00CA12BC"/>
    <w:rsid w:val="00CA2AD0"/>
    <w:rsid w:val="00CA5739"/>
    <w:rsid w:val="00CB2A45"/>
    <w:rsid w:val="00CB5355"/>
    <w:rsid w:val="00CC5013"/>
    <w:rsid w:val="00CD4906"/>
    <w:rsid w:val="00CD548F"/>
    <w:rsid w:val="00CD7AB7"/>
    <w:rsid w:val="00CE13B5"/>
    <w:rsid w:val="00CE1914"/>
    <w:rsid w:val="00CE41A4"/>
    <w:rsid w:val="00CE494A"/>
    <w:rsid w:val="00CE4CD6"/>
    <w:rsid w:val="00CF141B"/>
    <w:rsid w:val="00CF5B4D"/>
    <w:rsid w:val="00CF649E"/>
    <w:rsid w:val="00D05A5C"/>
    <w:rsid w:val="00D11ED9"/>
    <w:rsid w:val="00D148B6"/>
    <w:rsid w:val="00D15213"/>
    <w:rsid w:val="00D2183D"/>
    <w:rsid w:val="00D2192E"/>
    <w:rsid w:val="00D26C6B"/>
    <w:rsid w:val="00D32FBC"/>
    <w:rsid w:val="00D36C33"/>
    <w:rsid w:val="00D37F7D"/>
    <w:rsid w:val="00D46B35"/>
    <w:rsid w:val="00D50180"/>
    <w:rsid w:val="00D51A6E"/>
    <w:rsid w:val="00D55328"/>
    <w:rsid w:val="00D563A6"/>
    <w:rsid w:val="00D5712B"/>
    <w:rsid w:val="00D60214"/>
    <w:rsid w:val="00D62C42"/>
    <w:rsid w:val="00D63450"/>
    <w:rsid w:val="00D70EC3"/>
    <w:rsid w:val="00D76B1B"/>
    <w:rsid w:val="00D81BC7"/>
    <w:rsid w:val="00D90B0B"/>
    <w:rsid w:val="00DA2964"/>
    <w:rsid w:val="00DB108F"/>
    <w:rsid w:val="00DB22E2"/>
    <w:rsid w:val="00DB3B35"/>
    <w:rsid w:val="00DB676F"/>
    <w:rsid w:val="00DC4C1C"/>
    <w:rsid w:val="00DD19B8"/>
    <w:rsid w:val="00DD42D8"/>
    <w:rsid w:val="00DD6B41"/>
    <w:rsid w:val="00DD6B46"/>
    <w:rsid w:val="00DE4D42"/>
    <w:rsid w:val="00DF0521"/>
    <w:rsid w:val="00DF3004"/>
    <w:rsid w:val="00DF6877"/>
    <w:rsid w:val="00E11922"/>
    <w:rsid w:val="00E127EB"/>
    <w:rsid w:val="00E16929"/>
    <w:rsid w:val="00E16C7A"/>
    <w:rsid w:val="00E22625"/>
    <w:rsid w:val="00E32336"/>
    <w:rsid w:val="00E338F3"/>
    <w:rsid w:val="00E34514"/>
    <w:rsid w:val="00E37420"/>
    <w:rsid w:val="00E45132"/>
    <w:rsid w:val="00E51539"/>
    <w:rsid w:val="00E5253C"/>
    <w:rsid w:val="00E52C84"/>
    <w:rsid w:val="00E53542"/>
    <w:rsid w:val="00E66327"/>
    <w:rsid w:val="00E7159B"/>
    <w:rsid w:val="00E718A7"/>
    <w:rsid w:val="00E75127"/>
    <w:rsid w:val="00E77722"/>
    <w:rsid w:val="00E80EDB"/>
    <w:rsid w:val="00E81217"/>
    <w:rsid w:val="00E82734"/>
    <w:rsid w:val="00E84552"/>
    <w:rsid w:val="00E853A1"/>
    <w:rsid w:val="00E879A2"/>
    <w:rsid w:val="00E921D6"/>
    <w:rsid w:val="00E95531"/>
    <w:rsid w:val="00EA508D"/>
    <w:rsid w:val="00EA69B4"/>
    <w:rsid w:val="00EB2526"/>
    <w:rsid w:val="00EB5E7E"/>
    <w:rsid w:val="00EC56EB"/>
    <w:rsid w:val="00EC7DB3"/>
    <w:rsid w:val="00ED0843"/>
    <w:rsid w:val="00ED1D4A"/>
    <w:rsid w:val="00EE15B4"/>
    <w:rsid w:val="00EE23A4"/>
    <w:rsid w:val="00EE3CAB"/>
    <w:rsid w:val="00EF0B11"/>
    <w:rsid w:val="00F01E6A"/>
    <w:rsid w:val="00F10046"/>
    <w:rsid w:val="00F11CE8"/>
    <w:rsid w:val="00F15A56"/>
    <w:rsid w:val="00F167D3"/>
    <w:rsid w:val="00F32A2A"/>
    <w:rsid w:val="00F377BA"/>
    <w:rsid w:val="00F50A22"/>
    <w:rsid w:val="00F64931"/>
    <w:rsid w:val="00F75239"/>
    <w:rsid w:val="00F77768"/>
    <w:rsid w:val="00F80D21"/>
    <w:rsid w:val="00F81DF0"/>
    <w:rsid w:val="00F85D0A"/>
    <w:rsid w:val="00FB0DD5"/>
    <w:rsid w:val="00FB7B90"/>
    <w:rsid w:val="00FC1545"/>
    <w:rsid w:val="00FC322B"/>
    <w:rsid w:val="00FC5BF9"/>
    <w:rsid w:val="00FD130C"/>
    <w:rsid w:val="00FD2069"/>
    <w:rsid w:val="00FD303A"/>
    <w:rsid w:val="00FD5808"/>
    <w:rsid w:val="00FD70AD"/>
    <w:rsid w:val="00FE1D7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gernon@alzheimer.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line@alzheimer.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3025-0E2B-46D7-A2F1-AFA91385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Lisa Gernon</cp:lastModifiedBy>
  <cp:revision>11</cp:revision>
  <cp:lastPrinted>2017-05-30T12:18:00Z</cp:lastPrinted>
  <dcterms:created xsi:type="dcterms:W3CDTF">2020-03-24T12:36:00Z</dcterms:created>
  <dcterms:modified xsi:type="dcterms:W3CDTF">2020-03-25T09:12:00Z</dcterms:modified>
</cp:coreProperties>
</file>