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6273" w14:textId="4C139778" w:rsidR="00F80D21" w:rsidRDefault="003B7DE5" w:rsidP="00AA194C">
      <w:pPr>
        <w:spacing w:after="200" w:line="276" w:lineRule="auto"/>
        <w:rPr>
          <w:rFonts w:asciiTheme="minorHAnsi" w:hAnsiTheme="minorHAnsi" w:cstheme="minorHAnsi"/>
          <w:b/>
          <w:sz w:val="24"/>
          <w:lang w:eastAsia="en-IE"/>
        </w:rPr>
      </w:pPr>
      <w:r w:rsidRPr="004E377A">
        <w:rPr>
          <w:rFonts w:asciiTheme="minorHAnsi" w:hAnsiTheme="minorHAnsi" w:cstheme="minorHAnsi"/>
          <w:b/>
          <w:sz w:val="24"/>
          <w:lang w:eastAsia="en-IE"/>
        </w:rPr>
        <w:t>IMMEDIATE RELEASE</w:t>
      </w:r>
      <w:r w:rsidR="002723F8" w:rsidRPr="004E377A">
        <w:rPr>
          <w:rFonts w:asciiTheme="minorHAnsi" w:hAnsiTheme="minorHAnsi" w:cstheme="minorHAnsi"/>
          <w:b/>
          <w:sz w:val="24"/>
          <w:lang w:eastAsia="en-IE"/>
        </w:rPr>
        <w:t xml:space="preserve"> –</w:t>
      </w:r>
      <w:r w:rsidR="00DD42D8" w:rsidRPr="004E377A">
        <w:rPr>
          <w:rFonts w:asciiTheme="minorHAnsi" w:hAnsiTheme="minorHAnsi" w:cstheme="minorHAnsi"/>
          <w:b/>
          <w:sz w:val="24"/>
          <w:lang w:eastAsia="en-IE"/>
        </w:rPr>
        <w:t xml:space="preserve"> </w:t>
      </w:r>
      <w:r w:rsidR="003175FD">
        <w:rPr>
          <w:rFonts w:asciiTheme="minorHAnsi" w:hAnsiTheme="minorHAnsi" w:cstheme="minorHAnsi"/>
          <w:b/>
          <w:sz w:val="24"/>
          <w:lang w:eastAsia="en-IE"/>
        </w:rPr>
        <w:t>Friday, 25</w:t>
      </w:r>
      <w:r w:rsidR="00353034" w:rsidRPr="00353034">
        <w:rPr>
          <w:rFonts w:asciiTheme="minorHAnsi" w:hAnsiTheme="minorHAnsi" w:cstheme="minorHAnsi"/>
          <w:b/>
          <w:sz w:val="24"/>
          <w:vertAlign w:val="superscript"/>
          <w:lang w:eastAsia="en-IE"/>
        </w:rPr>
        <w:t>th</w:t>
      </w:r>
      <w:r w:rsidR="00353034">
        <w:rPr>
          <w:rFonts w:asciiTheme="minorHAnsi" w:hAnsiTheme="minorHAnsi" w:cstheme="minorHAnsi"/>
          <w:b/>
          <w:sz w:val="24"/>
          <w:lang w:eastAsia="en-IE"/>
        </w:rPr>
        <w:t xml:space="preserve"> </w:t>
      </w:r>
      <w:r w:rsidR="006E4D95">
        <w:rPr>
          <w:rFonts w:asciiTheme="minorHAnsi" w:hAnsiTheme="minorHAnsi" w:cstheme="minorHAnsi"/>
          <w:b/>
          <w:sz w:val="24"/>
          <w:lang w:eastAsia="en-IE"/>
        </w:rPr>
        <w:t xml:space="preserve">September </w:t>
      </w:r>
      <w:r w:rsidR="00353034">
        <w:rPr>
          <w:rFonts w:asciiTheme="minorHAnsi" w:hAnsiTheme="minorHAnsi" w:cstheme="minorHAnsi"/>
          <w:b/>
          <w:sz w:val="24"/>
          <w:lang w:eastAsia="en-IE"/>
        </w:rPr>
        <w:t>2020</w:t>
      </w:r>
    </w:p>
    <w:p w14:paraId="54BFDD9F" w14:textId="3E5A1B7E" w:rsidR="003175FD" w:rsidRPr="00407773" w:rsidRDefault="00407773" w:rsidP="00AA194C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8"/>
          <w:lang w:eastAsia="en-IE"/>
        </w:rPr>
      </w:pPr>
      <w:r>
        <w:rPr>
          <w:rFonts w:asciiTheme="minorHAnsi" w:hAnsiTheme="minorHAnsi" w:cstheme="minorHAnsi"/>
          <w:b/>
          <w:sz w:val="28"/>
          <w:lang w:eastAsia="en-IE"/>
        </w:rPr>
        <w:t xml:space="preserve">Budget 2021: €20m </w:t>
      </w:r>
      <w:r w:rsidR="00EC397E" w:rsidRPr="00EC397E">
        <w:rPr>
          <w:rFonts w:asciiTheme="minorHAnsi" w:hAnsiTheme="minorHAnsi" w:cstheme="minorHAnsi"/>
          <w:b/>
          <w:sz w:val="28"/>
          <w:lang w:eastAsia="en-IE"/>
        </w:rPr>
        <w:t xml:space="preserve">investment needed </w:t>
      </w:r>
      <w:r w:rsidR="00EC397E">
        <w:rPr>
          <w:rFonts w:asciiTheme="minorHAnsi" w:hAnsiTheme="minorHAnsi" w:cstheme="minorHAnsi"/>
          <w:b/>
          <w:sz w:val="28"/>
          <w:lang w:eastAsia="en-IE"/>
        </w:rPr>
        <w:t xml:space="preserve">in </w:t>
      </w:r>
      <w:r>
        <w:rPr>
          <w:rFonts w:asciiTheme="minorHAnsi" w:hAnsiTheme="minorHAnsi" w:cstheme="minorHAnsi"/>
          <w:b/>
          <w:sz w:val="28"/>
          <w:lang w:eastAsia="en-IE"/>
        </w:rPr>
        <w:t xml:space="preserve">infrastructure, home care and community supports to address sharp deterioration in health </w:t>
      </w:r>
      <w:r w:rsidR="00EC397E">
        <w:rPr>
          <w:rFonts w:asciiTheme="minorHAnsi" w:hAnsiTheme="minorHAnsi" w:cstheme="minorHAnsi"/>
          <w:b/>
          <w:sz w:val="28"/>
          <w:lang w:eastAsia="en-IE"/>
        </w:rPr>
        <w:t>of</w:t>
      </w:r>
      <w:r>
        <w:rPr>
          <w:rFonts w:asciiTheme="minorHAnsi" w:hAnsiTheme="minorHAnsi" w:cstheme="minorHAnsi"/>
          <w:b/>
          <w:sz w:val="28"/>
          <w:lang w:eastAsia="en-IE"/>
        </w:rPr>
        <w:t xml:space="preserve"> people affected by dementia </w:t>
      </w:r>
    </w:p>
    <w:p w14:paraId="24240FBA" w14:textId="77777777" w:rsidR="00407773" w:rsidRDefault="00407773" w:rsidP="00AA194C">
      <w:pPr>
        <w:shd w:val="clear" w:color="auto" w:fill="FFFFFF"/>
        <w:spacing w:line="276" w:lineRule="auto"/>
        <w:rPr>
          <w:rFonts w:asciiTheme="minorHAnsi" w:hAnsiTheme="minorHAnsi"/>
          <w:b/>
          <w:i/>
          <w:sz w:val="24"/>
        </w:rPr>
      </w:pPr>
    </w:p>
    <w:p w14:paraId="55667064" w14:textId="68C5429E" w:rsidR="00CC3981" w:rsidRPr="009B33D1" w:rsidRDefault="003175FD" w:rsidP="00AA194C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8"/>
          <w:lang w:eastAsia="en-IE"/>
        </w:rPr>
      </w:pPr>
      <w:r w:rsidRPr="003175FD">
        <w:rPr>
          <w:rFonts w:asciiTheme="minorHAnsi" w:hAnsiTheme="minorHAnsi"/>
          <w:b/>
          <w:i/>
          <w:sz w:val="24"/>
        </w:rPr>
        <w:t>*</w:t>
      </w:r>
      <w:r w:rsidR="00964B82">
        <w:rPr>
          <w:rFonts w:asciiTheme="minorHAnsi" w:hAnsiTheme="minorHAnsi"/>
          <w:b/>
          <w:i/>
          <w:sz w:val="24"/>
        </w:rPr>
        <w:t>Pictures and g</w:t>
      </w:r>
      <w:r w:rsidR="00472DBE">
        <w:rPr>
          <w:rFonts w:asciiTheme="minorHAnsi" w:hAnsiTheme="minorHAnsi"/>
          <w:b/>
          <w:i/>
          <w:sz w:val="24"/>
        </w:rPr>
        <w:t>raphics</w:t>
      </w:r>
      <w:r w:rsidRPr="003175FD">
        <w:rPr>
          <w:rFonts w:asciiTheme="minorHAnsi" w:hAnsiTheme="minorHAnsi"/>
          <w:b/>
          <w:i/>
          <w:sz w:val="24"/>
        </w:rPr>
        <w:t xml:space="preserve"> attached</w:t>
      </w:r>
      <w:r w:rsidR="004B756E" w:rsidRPr="009E6EE3">
        <w:rPr>
          <w:rFonts w:asciiTheme="minorHAnsi" w:hAnsiTheme="minorHAnsi"/>
          <w:b/>
          <w:i/>
          <w:sz w:val="28"/>
        </w:rPr>
        <w:tab/>
      </w:r>
    </w:p>
    <w:p w14:paraId="6794DBC4" w14:textId="77777777" w:rsidR="003175FD" w:rsidRDefault="003175FD" w:rsidP="000308B0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</w:p>
    <w:p w14:paraId="03275B04" w14:textId="2F656BF1" w:rsidR="00B27F02" w:rsidRPr="00B27F02" w:rsidRDefault="000308B0" w:rsidP="00B27F02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4"/>
        </w:rPr>
      </w:pPr>
      <w:r w:rsidRPr="00B27F02">
        <w:rPr>
          <w:rFonts w:asciiTheme="minorHAnsi" w:hAnsiTheme="minorHAnsi" w:cstheme="minorHAnsi"/>
          <w:sz w:val="24"/>
          <w:shd w:val="clear" w:color="auto" w:fill="FFFFFF"/>
        </w:rPr>
        <w:t xml:space="preserve">The Alzheimer Society of Ireland </w:t>
      </w:r>
      <w:r w:rsidR="00B27F02">
        <w:rPr>
          <w:rFonts w:asciiTheme="minorHAnsi" w:hAnsiTheme="minorHAnsi" w:cstheme="minorHAnsi"/>
          <w:sz w:val="24"/>
          <w:shd w:val="clear" w:color="auto" w:fill="FFFFFF"/>
        </w:rPr>
        <w:t xml:space="preserve">(ASI) </w:t>
      </w:r>
      <w:r w:rsidR="00433F8B">
        <w:rPr>
          <w:rFonts w:asciiTheme="minorHAnsi" w:hAnsiTheme="minorHAnsi" w:cstheme="minorHAnsi"/>
          <w:b/>
          <w:sz w:val="24"/>
          <w:shd w:val="clear" w:color="auto" w:fill="FFFFFF"/>
        </w:rPr>
        <w:t xml:space="preserve">in its 2021 Pre-Budget Submission </w:t>
      </w:r>
      <w:r w:rsidR="00B27F02" w:rsidRPr="00B27F02">
        <w:rPr>
          <w:rFonts w:asciiTheme="minorHAnsi" w:hAnsiTheme="minorHAnsi" w:cstheme="minorHAnsi"/>
          <w:sz w:val="24"/>
          <w:shd w:val="clear" w:color="auto" w:fill="FFFFFF"/>
        </w:rPr>
        <w:t xml:space="preserve">has </w:t>
      </w:r>
      <w:r w:rsidR="00B27F02">
        <w:rPr>
          <w:rFonts w:asciiTheme="minorHAnsi" w:hAnsiTheme="minorHAnsi" w:cstheme="minorHAnsi"/>
          <w:sz w:val="24"/>
          <w:shd w:val="clear" w:color="auto" w:fill="FFFFFF"/>
        </w:rPr>
        <w:t xml:space="preserve">today </w:t>
      </w:r>
      <w:r w:rsidR="00B27F02" w:rsidRPr="00B27F02">
        <w:rPr>
          <w:rFonts w:asciiTheme="minorHAnsi" w:hAnsiTheme="minorHAnsi" w:cstheme="minorHAnsi"/>
          <w:sz w:val="24"/>
          <w:shd w:val="clear" w:color="auto" w:fill="FFFFFF"/>
        </w:rPr>
        <w:t xml:space="preserve">called </w:t>
      </w:r>
      <w:r w:rsidRPr="00B27F02">
        <w:rPr>
          <w:rFonts w:asciiTheme="minorHAnsi" w:hAnsiTheme="minorHAnsi" w:cstheme="minorHAnsi"/>
          <w:sz w:val="24"/>
          <w:shd w:val="clear" w:color="auto" w:fill="FFFFFF"/>
        </w:rPr>
        <w:t xml:space="preserve">on the </w:t>
      </w:r>
      <w:r w:rsidRPr="00433F8B">
        <w:rPr>
          <w:rFonts w:asciiTheme="minorHAnsi" w:hAnsiTheme="minorHAnsi" w:cstheme="minorHAnsi"/>
          <w:sz w:val="24"/>
          <w:shd w:val="clear" w:color="auto" w:fill="FFFFFF"/>
        </w:rPr>
        <w:t xml:space="preserve">Government </w:t>
      </w:r>
      <w:r w:rsidR="00B27F02" w:rsidRPr="00433F8B">
        <w:rPr>
          <w:rFonts w:asciiTheme="minorHAnsi" w:hAnsiTheme="minorHAnsi" w:cstheme="minorHAnsi"/>
          <w:sz w:val="24"/>
        </w:rPr>
        <w:t>for an urgent</w:t>
      </w:r>
      <w:r w:rsidR="00B27F02">
        <w:rPr>
          <w:rFonts w:asciiTheme="minorHAnsi" w:hAnsiTheme="minorHAnsi" w:cstheme="minorHAnsi"/>
          <w:sz w:val="24"/>
        </w:rPr>
        <w:t xml:space="preserve"> </w:t>
      </w:r>
      <w:r w:rsidR="00EC397E" w:rsidRPr="00EC397E">
        <w:rPr>
          <w:rFonts w:asciiTheme="minorHAnsi" w:hAnsiTheme="minorHAnsi" w:cstheme="minorHAnsi"/>
          <w:sz w:val="24"/>
        </w:rPr>
        <w:t xml:space="preserve">investment </w:t>
      </w:r>
      <w:r w:rsidR="00EC397E">
        <w:rPr>
          <w:rFonts w:asciiTheme="minorHAnsi" w:hAnsiTheme="minorHAnsi" w:cstheme="minorHAnsi"/>
          <w:sz w:val="24"/>
        </w:rPr>
        <w:t xml:space="preserve">of </w:t>
      </w:r>
      <w:r w:rsidR="00E518ED" w:rsidRPr="00E518ED">
        <w:rPr>
          <w:rFonts w:asciiTheme="minorHAnsi" w:hAnsiTheme="minorHAnsi" w:cstheme="minorHAnsi"/>
          <w:b/>
          <w:i/>
          <w:sz w:val="24"/>
        </w:rPr>
        <w:t>€20 million</w:t>
      </w:r>
      <w:r w:rsidR="00E518ED">
        <w:rPr>
          <w:rFonts w:asciiTheme="minorHAnsi" w:hAnsiTheme="minorHAnsi" w:cstheme="minorHAnsi"/>
          <w:sz w:val="24"/>
        </w:rPr>
        <w:t xml:space="preserve"> </w:t>
      </w:r>
      <w:r w:rsidR="00B27F02" w:rsidRPr="00B27F02">
        <w:rPr>
          <w:rFonts w:asciiTheme="minorHAnsi" w:hAnsiTheme="minorHAnsi" w:cstheme="minorHAnsi"/>
          <w:sz w:val="24"/>
        </w:rPr>
        <w:t xml:space="preserve">in infrastructure, home care and community supports for people affected by </w:t>
      </w:r>
      <w:r w:rsidR="00B27F02" w:rsidRPr="00EC397E">
        <w:rPr>
          <w:rFonts w:asciiTheme="minorHAnsi" w:hAnsiTheme="minorHAnsi" w:cstheme="minorHAnsi"/>
          <w:sz w:val="24"/>
        </w:rPr>
        <w:t>dementi</w:t>
      </w:r>
      <w:r w:rsidR="00EC397E" w:rsidRPr="00EC397E">
        <w:rPr>
          <w:rFonts w:asciiTheme="minorHAnsi" w:hAnsiTheme="minorHAnsi" w:cstheme="minorHAnsi"/>
          <w:sz w:val="24"/>
        </w:rPr>
        <w:t>a.  This is needed to</w:t>
      </w:r>
      <w:r w:rsidR="00EC397E">
        <w:rPr>
          <w:rFonts w:asciiTheme="minorHAnsi" w:hAnsiTheme="minorHAnsi" w:cstheme="minorHAnsi"/>
          <w:sz w:val="24"/>
        </w:rPr>
        <w:t xml:space="preserve"> </w:t>
      </w:r>
      <w:r w:rsidRPr="00B27F02">
        <w:rPr>
          <w:rFonts w:asciiTheme="minorHAnsi" w:hAnsiTheme="minorHAnsi" w:cstheme="minorHAnsi"/>
          <w:sz w:val="24"/>
          <w:shd w:val="clear" w:color="auto" w:fill="FFFFFF"/>
        </w:rPr>
        <w:t>address the sharp deterioration in health of both people dementia and their family carers</w:t>
      </w:r>
      <w:r w:rsidR="006E4D95" w:rsidRPr="00B27F02">
        <w:rPr>
          <w:rFonts w:asciiTheme="minorHAnsi" w:hAnsiTheme="minorHAnsi" w:cstheme="minorHAnsi"/>
          <w:sz w:val="24"/>
          <w:shd w:val="clear" w:color="auto" w:fill="FFFFFF"/>
        </w:rPr>
        <w:t xml:space="preserve"> caused by the </w:t>
      </w:r>
      <w:r w:rsidR="006E4D95" w:rsidRPr="00922A35">
        <w:rPr>
          <w:rFonts w:asciiTheme="minorHAnsi" w:hAnsiTheme="minorHAnsi" w:cstheme="minorHAnsi"/>
          <w:b/>
          <w:i/>
          <w:sz w:val="24"/>
          <w:shd w:val="clear" w:color="auto" w:fill="FFFFFF"/>
        </w:rPr>
        <w:t xml:space="preserve">COVID-19 </w:t>
      </w:r>
      <w:r w:rsidRPr="00922A35">
        <w:rPr>
          <w:rFonts w:asciiTheme="minorHAnsi" w:hAnsiTheme="minorHAnsi" w:cstheme="minorHAnsi"/>
          <w:b/>
          <w:i/>
          <w:sz w:val="24"/>
          <w:shd w:val="clear" w:color="auto" w:fill="FFFFFF"/>
        </w:rPr>
        <w:t>pandemic</w:t>
      </w:r>
      <w:r w:rsidRPr="00B27F02">
        <w:rPr>
          <w:rFonts w:asciiTheme="minorHAnsi" w:hAnsiTheme="minorHAnsi" w:cstheme="minorHAnsi"/>
          <w:sz w:val="24"/>
          <w:shd w:val="clear" w:color="auto" w:fill="FFFFFF"/>
        </w:rPr>
        <w:t>.</w:t>
      </w:r>
    </w:p>
    <w:p w14:paraId="73650EC1" w14:textId="77777777" w:rsidR="006E4D95" w:rsidRDefault="006E4D95" w:rsidP="000308B0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</w:p>
    <w:p w14:paraId="3904462A" w14:textId="27D9FDEC" w:rsidR="00B27F02" w:rsidRPr="00B27F02" w:rsidRDefault="00B27F02" w:rsidP="00B27F02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  <w:shd w:val="clear" w:color="auto" w:fill="FFFFFF"/>
        </w:rPr>
        <w:t xml:space="preserve">The ASI’s </w:t>
      </w:r>
      <w:r w:rsidR="006E4D95">
        <w:rPr>
          <w:rFonts w:asciiTheme="minorHAnsi" w:hAnsiTheme="minorHAnsi" w:cstheme="minorHAnsi"/>
          <w:sz w:val="24"/>
          <w:shd w:val="clear" w:color="auto" w:fill="FFFFFF"/>
        </w:rPr>
        <w:t xml:space="preserve">Pre-Budget Submission 2021, </w:t>
      </w:r>
      <w:r w:rsidR="006E4D95" w:rsidRPr="00E62A07">
        <w:rPr>
          <w:rFonts w:asciiTheme="minorHAnsi" w:hAnsiTheme="minorHAnsi" w:cstheme="minorHAnsi"/>
          <w:b/>
          <w:i/>
          <w:sz w:val="24"/>
          <w:shd w:val="clear" w:color="auto" w:fill="FFFFFF"/>
        </w:rPr>
        <w:t xml:space="preserve">Dementia: The Forgotten </w:t>
      </w:r>
      <w:r w:rsidR="00433F8B" w:rsidRPr="00E62A07">
        <w:rPr>
          <w:rFonts w:asciiTheme="minorHAnsi" w:hAnsiTheme="minorHAnsi" w:cstheme="minorHAnsi"/>
          <w:b/>
          <w:i/>
          <w:sz w:val="24"/>
          <w:shd w:val="clear" w:color="auto" w:fill="FFFFFF"/>
        </w:rPr>
        <w:t>Crisis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r w:rsidR="006E4D95">
        <w:rPr>
          <w:rFonts w:asciiTheme="minorHAnsi" w:hAnsiTheme="minorHAnsi" w:cstheme="minorHAnsi"/>
          <w:sz w:val="24"/>
          <w:shd w:val="clear" w:color="auto" w:fill="FFFFFF"/>
        </w:rPr>
        <w:t xml:space="preserve">outlines the </w:t>
      </w:r>
      <w:r w:rsidR="000308B0" w:rsidRPr="000308B0">
        <w:rPr>
          <w:rFonts w:asciiTheme="minorHAnsi" w:hAnsiTheme="minorHAnsi" w:cstheme="minorHAnsi"/>
          <w:sz w:val="24"/>
          <w:shd w:val="clear" w:color="auto" w:fill="FFFFFF"/>
        </w:rPr>
        <w:t xml:space="preserve">detrimental impact </w:t>
      </w:r>
      <w:r w:rsidR="006E4D95">
        <w:rPr>
          <w:rFonts w:asciiTheme="minorHAnsi" w:hAnsiTheme="minorHAnsi" w:cstheme="minorHAnsi"/>
          <w:sz w:val="24"/>
          <w:shd w:val="clear" w:color="auto" w:fill="FFFFFF"/>
        </w:rPr>
        <w:t xml:space="preserve">of COVID-19 </w:t>
      </w:r>
      <w:r w:rsidR="000308B0" w:rsidRPr="000308B0">
        <w:rPr>
          <w:rFonts w:asciiTheme="minorHAnsi" w:hAnsiTheme="minorHAnsi" w:cstheme="minorHAnsi"/>
          <w:sz w:val="24"/>
          <w:shd w:val="clear" w:color="auto" w:fill="FFFFFF"/>
        </w:rPr>
        <w:t>on people affected by dementia</w:t>
      </w:r>
      <w:r w:rsidR="006E4D95">
        <w:rPr>
          <w:rFonts w:asciiTheme="minorHAnsi" w:hAnsiTheme="minorHAnsi" w:cstheme="minorHAnsi"/>
          <w:sz w:val="24"/>
          <w:shd w:val="clear" w:color="auto" w:fill="FFFFFF"/>
        </w:rPr>
        <w:t xml:space="preserve"> and the </w:t>
      </w:r>
      <w:r w:rsidR="000308B0" w:rsidRPr="000308B0">
        <w:rPr>
          <w:rFonts w:asciiTheme="minorHAnsi" w:hAnsiTheme="minorHAnsi" w:cstheme="minorHAnsi"/>
          <w:sz w:val="24"/>
          <w:shd w:val="clear" w:color="auto" w:fill="FFFFFF"/>
        </w:rPr>
        <w:t xml:space="preserve">continued absence of vital services and the growing gap between need and delivery </w:t>
      </w:r>
      <w:r w:rsidR="00EC397E">
        <w:rPr>
          <w:rFonts w:asciiTheme="minorHAnsi" w:hAnsiTheme="minorHAnsi" w:cstheme="minorHAnsi"/>
          <w:sz w:val="24"/>
          <w:shd w:val="clear" w:color="auto" w:fill="FFFFFF"/>
        </w:rPr>
        <w:t xml:space="preserve">which </w:t>
      </w:r>
      <w:r w:rsidR="000308B0" w:rsidRPr="000308B0">
        <w:rPr>
          <w:rFonts w:asciiTheme="minorHAnsi" w:hAnsiTheme="minorHAnsi" w:cstheme="minorHAnsi"/>
          <w:sz w:val="24"/>
          <w:shd w:val="clear" w:color="auto" w:fill="FFFFFF"/>
        </w:rPr>
        <w:t>is now more critical than ever.</w:t>
      </w:r>
      <w:r w:rsidR="009E253E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r w:rsidR="00EC397E">
        <w:rPr>
          <w:rFonts w:asciiTheme="minorHAnsi" w:hAnsiTheme="minorHAnsi" w:cstheme="minorHAnsi"/>
          <w:sz w:val="24"/>
        </w:rPr>
        <w:t xml:space="preserve"> </w:t>
      </w:r>
      <w:r w:rsidR="009E253E" w:rsidRPr="00B27F02">
        <w:rPr>
          <w:rFonts w:asciiTheme="minorHAnsi" w:hAnsiTheme="minorHAnsi" w:cstheme="minorHAnsi"/>
          <w:sz w:val="24"/>
        </w:rPr>
        <w:t xml:space="preserve">Budget 2021 </w:t>
      </w:r>
      <w:r w:rsidR="00EC397E">
        <w:rPr>
          <w:rFonts w:asciiTheme="minorHAnsi" w:hAnsiTheme="minorHAnsi" w:cstheme="minorHAnsi"/>
          <w:sz w:val="24"/>
        </w:rPr>
        <w:t xml:space="preserve">must </w:t>
      </w:r>
      <w:r w:rsidR="009E253E" w:rsidRPr="00B27F02">
        <w:rPr>
          <w:rFonts w:asciiTheme="minorHAnsi" w:hAnsiTheme="minorHAnsi" w:cstheme="minorHAnsi"/>
          <w:sz w:val="24"/>
        </w:rPr>
        <w:t>start to close this widening service gap.</w:t>
      </w:r>
    </w:p>
    <w:p w14:paraId="72EDA4AF" w14:textId="77777777" w:rsidR="00B27F02" w:rsidRPr="000308B0" w:rsidRDefault="00B27F02" w:rsidP="000308B0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</w:p>
    <w:p w14:paraId="4074D0FC" w14:textId="27870513" w:rsidR="00600063" w:rsidRDefault="00E518ED" w:rsidP="00600063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  <w:shd w:val="clear" w:color="auto" w:fill="FFFFFF"/>
        </w:rPr>
        <w:t xml:space="preserve">Recent </w:t>
      </w:r>
      <w:r w:rsidR="00600063" w:rsidRPr="00600063">
        <w:rPr>
          <w:rFonts w:asciiTheme="minorHAnsi" w:hAnsiTheme="minorHAnsi" w:cstheme="minorHAnsi"/>
          <w:sz w:val="24"/>
          <w:shd w:val="clear" w:color="auto" w:fill="FFFFFF"/>
        </w:rPr>
        <w:t xml:space="preserve">research 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from The ASI </w:t>
      </w:r>
      <w:r w:rsidR="00600063" w:rsidRPr="00600063">
        <w:rPr>
          <w:rFonts w:asciiTheme="minorHAnsi" w:hAnsiTheme="minorHAnsi" w:cstheme="minorHAnsi"/>
          <w:sz w:val="24"/>
          <w:shd w:val="clear" w:color="auto" w:fill="FFFFFF"/>
        </w:rPr>
        <w:t xml:space="preserve">has shown that during the COVID-19 crisis, </w:t>
      </w:r>
      <w:r w:rsidR="00600063" w:rsidRPr="00E518ED">
        <w:rPr>
          <w:rFonts w:asciiTheme="minorHAnsi" w:hAnsiTheme="minorHAnsi" w:cstheme="minorHAnsi"/>
          <w:b/>
          <w:i/>
          <w:sz w:val="24"/>
          <w:shd w:val="clear" w:color="auto" w:fill="FFFFFF"/>
        </w:rPr>
        <w:t>86%</w:t>
      </w:r>
      <w:r w:rsidR="00600063" w:rsidRPr="00600063">
        <w:rPr>
          <w:rFonts w:asciiTheme="minorHAnsi" w:hAnsiTheme="minorHAnsi" w:cstheme="minorHAnsi"/>
          <w:sz w:val="24"/>
          <w:shd w:val="clear" w:color="auto" w:fill="FFFFFF"/>
        </w:rPr>
        <w:t xml:space="preserve"> of family carers were concerned about a decline in their loved one with dementia, while </w:t>
      </w:r>
      <w:r w:rsidR="00600063" w:rsidRPr="00E518ED">
        <w:rPr>
          <w:rFonts w:asciiTheme="minorHAnsi" w:hAnsiTheme="minorHAnsi" w:cstheme="minorHAnsi"/>
          <w:b/>
          <w:i/>
          <w:sz w:val="24"/>
          <w:shd w:val="clear" w:color="auto" w:fill="FFFFFF"/>
        </w:rPr>
        <w:t>61%</w:t>
      </w:r>
      <w:r w:rsidR="00600063" w:rsidRPr="00600063">
        <w:rPr>
          <w:rFonts w:asciiTheme="minorHAnsi" w:hAnsiTheme="minorHAnsi" w:cstheme="minorHAnsi"/>
          <w:sz w:val="24"/>
          <w:shd w:val="clear" w:color="auto" w:fill="FFFFFF"/>
        </w:rPr>
        <w:t xml:space="preserve"> of </w:t>
      </w:r>
      <w:r w:rsidR="00EC397E">
        <w:rPr>
          <w:rFonts w:asciiTheme="minorHAnsi" w:hAnsiTheme="minorHAnsi" w:cstheme="minorHAnsi"/>
          <w:sz w:val="24"/>
          <w:shd w:val="clear" w:color="auto" w:fill="FFFFFF"/>
        </w:rPr>
        <w:t xml:space="preserve">family </w:t>
      </w:r>
      <w:r w:rsidR="00600063" w:rsidRPr="00600063">
        <w:rPr>
          <w:rFonts w:asciiTheme="minorHAnsi" w:hAnsiTheme="minorHAnsi" w:cstheme="minorHAnsi"/>
          <w:sz w:val="24"/>
          <w:shd w:val="clear" w:color="auto" w:fill="FFFFFF"/>
        </w:rPr>
        <w:t>carers believe their own mental health has been negatively impacted.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People with dementia and their family carers are </w:t>
      </w:r>
      <w:r w:rsidRPr="00E518ED">
        <w:rPr>
          <w:rFonts w:asciiTheme="minorHAnsi" w:hAnsiTheme="minorHAnsi" w:cstheme="minorHAnsi"/>
          <w:b/>
          <w:i/>
          <w:sz w:val="24"/>
          <w:shd w:val="clear" w:color="auto" w:fill="FFFFFF"/>
        </w:rPr>
        <w:t>worried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, </w:t>
      </w:r>
      <w:r w:rsidRPr="00E518ED">
        <w:rPr>
          <w:rFonts w:asciiTheme="minorHAnsi" w:hAnsiTheme="minorHAnsi" w:cstheme="minorHAnsi"/>
          <w:b/>
          <w:i/>
          <w:sz w:val="24"/>
          <w:shd w:val="clear" w:color="auto" w:fill="FFFFFF"/>
        </w:rPr>
        <w:t>stressed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and </w:t>
      </w:r>
      <w:r w:rsidRPr="00E518ED">
        <w:rPr>
          <w:rFonts w:asciiTheme="minorHAnsi" w:hAnsiTheme="minorHAnsi" w:cstheme="minorHAnsi"/>
          <w:b/>
          <w:i/>
          <w:sz w:val="24"/>
          <w:shd w:val="clear" w:color="auto" w:fill="FFFFFF"/>
        </w:rPr>
        <w:t>fearful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due to the </w:t>
      </w:r>
      <w:r w:rsidRPr="00922A35">
        <w:rPr>
          <w:rFonts w:asciiTheme="minorHAnsi" w:hAnsiTheme="minorHAnsi" w:cstheme="minorHAnsi"/>
          <w:b/>
          <w:i/>
          <w:sz w:val="24"/>
          <w:shd w:val="clear" w:color="auto" w:fill="FFFFFF"/>
        </w:rPr>
        <w:t>continued closure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of key face-to-face community services such as day care centres. </w:t>
      </w:r>
    </w:p>
    <w:p w14:paraId="09D755CA" w14:textId="77777777" w:rsidR="006E4D95" w:rsidRDefault="006E4D95" w:rsidP="000308B0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</w:p>
    <w:p w14:paraId="40B11564" w14:textId="3B8A8EDC" w:rsidR="000308B0" w:rsidRPr="00CD69A8" w:rsidRDefault="00433F8B" w:rsidP="000308B0">
      <w:pPr>
        <w:spacing w:line="276" w:lineRule="auto"/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  <w:t xml:space="preserve">The ASI is </w:t>
      </w:r>
      <w:r w:rsidR="00EC397E"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  <w:t>calling</w:t>
      </w:r>
      <w:r w:rsidR="00455680"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  <w:t xml:space="preserve"> for the following in Budget </w:t>
      </w:r>
      <w:r w:rsidR="000308B0" w:rsidRPr="00CD69A8"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  <w:t>2021</w:t>
      </w:r>
      <w:r w:rsidR="006E4D95" w:rsidRPr="00CD69A8"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  <w:t>:</w:t>
      </w:r>
    </w:p>
    <w:p w14:paraId="648E8254" w14:textId="77777777" w:rsidR="000308B0" w:rsidRPr="000308B0" w:rsidRDefault="000308B0" w:rsidP="000308B0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</w:p>
    <w:p w14:paraId="085BEC68" w14:textId="77777777" w:rsidR="003175FD" w:rsidRPr="00CD69A8" w:rsidRDefault="003175FD" w:rsidP="003175F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sz w:val="24"/>
        </w:rPr>
      </w:pPr>
      <w:r w:rsidRPr="00CD69A8">
        <w:rPr>
          <w:rFonts w:asciiTheme="minorHAnsi" w:hAnsiTheme="minorHAnsi" w:cstheme="minorHAnsi"/>
          <w:b/>
          <w:i/>
          <w:sz w:val="24"/>
        </w:rPr>
        <w:t xml:space="preserve">€10 million – Urgent Infrastructure Support </w:t>
      </w:r>
    </w:p>
    <w:p w14:paraId="49891537" w14:textId="415DF914" w:rsidR="003175FD" w:rsidRPr="003175FD" w:rsidRDefault="003175FD" w:rsidP="00433F8B">
      <w:pPr>
        <w:pStyle w:val="ListParagraph"/>
        <w:ind w:left="360"/>
        <w:rPr>
          <w:rFonts w:asciiTheme="minorHAnsi" w:hAnsiTheme="minorHAnsi" w:cstheme="minorHAnsi"/>
          <w:sz w:val="24"/>
        </w:rPr>
      </w:pPr>
      <w:r w:rsidRPr="003175FD">
        <w:rPr>
          <w:rFonts w:asciiTheme="minorHAnsi" w:hAnsiTheme="minorHAnsi" w:cstheme="minorHAnsi"/>
          <w:sz w:val="24"/>
        </w:rPr>
        <w:t xml:space="preserve">To refurbish and rebuild dementia specific day centres to enable them to re-open in the immediate </w:t>
      </w:r>
      <w:r w:rsidR="00433F8B">
        <w:rPr>
          <w:rFonts w:asciiTheme="minorHAnsi" w:hAnsiTheme="minorHAnsi" w:cstheme="minorHAnsi"/>
          <w:sz w:val="24"/>
        </w:rPr>
        <w:t xml:space="preserve">term </w:t>
      </w:r>
      <w:r w:rsidRPr="003175FD">
        <w:rPr>
          <w:rFonts w:asciiTheme="minorHAnsi" w:hAnsiTheme="minorHAnsi" w:cstheme="minorHAnsi"/>
          <w:sz w:val="24"/>
        </w:rPr>
        <w:t>and to expand services into the future</w:t>
      </w:r>
    </w:p>
    <w:p w14:paraId="2AFFCB1B" w14:textId="77777777" w:rsidR="003175FD" w:rsidRPr="00CD69A8" w:rsidRDefault="003175FD" w:rsidP="003175F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sz w:val="24"/>
        </w:rPr>
      </w:pPr>
      <w:r w:rsidRPr="00CD69A8">
        <w:rPr>
          <w:rFonts w:asciiTheme="minorHAnsi" w:hAnsiTheme="minorHAnsi" w:cstheme="minorHAnsi"/>
          <w:b/>
          <w:i/>
          <w:sz w:val="24"/>
        </w:rPr>
        <w:t xml:space="preserve">€6 million – Dementia Home Care Supports </w:t>
      </w:r>
    </w:p>
    <w:p w14:paraId="321F8268" w14:textId="1F81809F" w:rsidR="003175FD" w:rsidRPr="003175FD" w:rsidRDefault="003175FD" w:rsidP="00433F8B">
      <w:pPr>
        <w:pStyle w:val="ListParagraph"/>
        <w:ind w:left="360"/>
        <w:rPr>
          <w:rFonts w:asciiTheme="minorHAnsi" w:hAnsiTheme="minorHAnsi" w:cstheme="minorHAnsi"/>
          <w:sz w:val="24"/>
        </w:rPr>
      </w:pPr>
      <w:r w:rsidRPr="003175FD">
        <w:rPr>
          <w:rFonts w:asciiTheme="minorHAnsi" w:hAnsiTheme="minorHAnsi" w:cstheme="minorHAnsi"/>
          <w:sz w:val="24"/>
        </w:rPr>
        <w:t>To provide home care that is dementia appropriate and can meet growing demand</w:t>
      </w:r>
    </w:p>
    <w:p w14:paraId="7DDAA113" w14:textId="77777777" w:rsidR="003175FD" w:rsidRPr="00CD69A8" w:rsidRDefault="003175FD" w:rsidP="003175F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sz w:val="24"/>
        </w:rPr>
      </w:pPr>
      <w:r w:rsidRPr="00CD69A8">
        <w:rPr>
          <w:rFonts w:asciiTheme="minorHAnsi" w:hAnsiTheme="minorHAnsi" w:cstheme="minorHAnsi"/>
          <w:b/>
          <w:i/>
          <w:sz w:val="24"/>
        </w:rPr>
        <w:t xml:space="preserve">€589k – Additional Dementia Advisers </w:t>
      </w:r>
    </w:p>
    <w:p w14:paraId="4762592D" w14:textId="46301480" w:rsidR="003175FD" w:rsidRPr="003175FD" w:rsidRDefault="003175FD" w:rsidP="00433F8B">
      <w:pPr>
        <w:pStyle w:val="ListParagraph"/>
        <w:ind w:left="360"/>
        <w:rPr>
          <w:rFonts w:asciiTheme="minorHAnsi" w:hAnsiTheme="minorHAnsi" w:cstheme="minorHAnsi"/>
          <w:sz w:val="24"/>
        </w:rPr>
      </w:pPr>
      <w:r w:rsidRPr="003175FD">
        <w:rPr>
          <w:rFonts w:asciiTheme="minorHAnsi" w:hAnsiTheme="minorHAnsi" w:cstheme="minorHAnsi"/>
          <w:sz w:val="24"/>
        </w:rPr>
        <w:t>To continue to develop a nationwide Dementia Adviser service</w:t>
      </w:r>
    </w:p>
    <w:p w14:paraId="2303F62E" w14:textId="77777777" w:rsidR="003175FD" w:rsidRPr="00CD69A8" w:rsidRDefault="003175FD" w:rsidP="003175F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sz w:val="24"/>
        </w:rPr>
      </w:pPr>
      <w:r w:rsidRPr="00CD69A8">
        <w:rPr>
          <w:rFonts w:asciiTheme="minorHAnsi" w:hAnsiTheme="minorHAnsi" w:cstheme="minorHAnsi"/>
          <w:b/>
          <w:i/>
          <w:sz w:val="24"/>
        </w:rPr>
        <w:t xml:space="preserve">€2.31 million –Dementia Key Workers </w:t>
      </w:r>
    </w:p>
    <w:p w14:paraId="6A080C97" w14:textId="3D8F49F1" w:rsidR="003175FD" w:rsidRPr="003175FD" w:rsidRDefault="003175FD" w:rsidP="00433F8B">
      <w:pPr>
        <w:pStyle w:val="ListParagraph"/>
        <w:ind w:left="360"/>
        <w:rPr>
          <w:rFonts w:asciiTheme="minorHAnsi" w:hAnsiTheme="minorHAnsi" w:cstheme="minorHAnsi"/>
          <w:sz w:val="24"/>
        </w:rPr>
      </w:pPr>
      <w:r w:rsidRPr="003175FD">
        <w:rPr>
          <w:rFonts w:asciiTheme="minorHAnsi" w:hAnsiTheme="minorHAnsi" w:cstheme="minorHAnsi"/>
          <w:sz w:val="24"/>
        </w:rPr>
        <w:t>To provide a care pathway for each person with dementia</w:t>
      </w:r>
    </w:p>
    <w:p w14:paraId="51D7DA71" w14:textId="77777777" w:rsidR="003175FD" w:rsidRPr="00CD69A8" w:rsidRDefault="003175FD" w:rsidP="003175F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sz w:val="24"/>
        </w:rPr>
      </w:pPr>
      <w:r w:rsidRPr="00CD69A8">
        <w:rPr>
          <w:rFonts w:asciiTheme="minorHAnsi" w:hAnsiTheme="minorHAnsi" w:cstheme="minorHAnsi"/>
          <w:b/>
          <w:i/>
          <w:sz w:val="24"/>
        </w:rPr>
        <w:t xml:space="preserve">€768k –Dementia Inclusive Community Coordinators </w:t>
      </w:r>
    </w:p>
    <w:p w14:paraId="60E3F5DE" w14:textId="77777777" w:rsidR="003175FD" w:rsidRPr="003175FD" w:rsidRDefault="003175FD" w:rsidP="00433F8B">
      <w:pPr>
        <w:pStyle w:val="ListParagraph"/>
        <w:ind w:left="360"/>
        <w:rPr>
          <w:rFonts w:asciiTheme="minorHAnsi" w:hAnsiTheme="minorHAnsi" w:cstheme="minorHAnsi"/>
          <w:sz w:val="24"/>
        </w:rPr>
      </w:pPr>
      <w:r w:rsidRPr="003175FD">
        <w:rPr>
          <w:rFonts w:asciiTheme="minorHAnsi" w:hAnsiTheme="minorHAnsi" w:cstheme="minorHAnsi"/>
          <w:sz w:val="24"/>
        </w:rPr>
        <w:t>To support the further development of a dementia inclusive Ireland</w:t>
      </w:r>
    </w:p>
    <w:p w14:paraId="58F27481" w14:textId="641A87AE" w:rsidR="002C75B4" w:rsidRDefault="002C75B4" w:rsidP="00AB4C58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r w:rsidRPr="002C75B4">
        <w:rPr>
          <w:rFonts w:asciiTheme="minorHAnsi" w:hAnsiTheme="minorHAnsi" w:cstheme="minorHAnsi"/>
          <w:sz w:val="24"/>
          <w:shd w:val="clear" w:color="auto" w:fill="FFFFFF"/>
        </w:rPr>
        <w:lastRenderedPageBreak/>
        <w:t xml:space="preserve">Over 60 people (30 TDs and Senators) attended our </w:t>
      </w:r>
      <w:r w:rsidRPr="002C75B4">
        <w:rPr>
          <w:rFonts w:asciiTheme="minorHAnsi" w:hAnsiTheme="minorHAnsi" w:cstheme="minorHAnsi"/>
          <w:b/>
          <w:i/>
          <w:sz w:val="24"/>
          <w:shd w:val="clear" w:color="auto" w:fill="FFFFFF"/>
        </w:rPr>
        <w:t>Virtual Launch – Live Webinar: ‘Dementia: The Forgotten Crisis’</w:t>
      </w:r>
      <w:r w:rsidRPr="002C75B4">
        <w:rPr>
          <w:rFonts w:asciiTheme="minorHAnsi" w:hAnsiTheme="minorHAnsi" w:cstheme="minorHAnsi"/>
          <w:sz w:val="24"/>
          <w:shd w:val="clear" w:color="auto" w:fill="FFFFFF"/>
        </w:rPr>
        <w:t xml:space="preserve"> on Friday, September 25th to find out more about the crisis that people affected by dementia are currently facing.</w:t>
      </w:r>
    </w:p>
    <w:p w14:paraId="68D41CD6" w14:textId="77777777" w:rsidR="002C75B4" w:rsidRDefault="002C75B4" w:rsidP="00AB4C58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</w:p>
    <w:p w14:paraId="2C633CE6" w14:textId="55BD57F9" w:rsidR="002C75B4" w:rsidRPr="002C75B4" w:rsidRDefault="002C75B4" w:rsidP="00AB4C58">
      <w:pPr>
        <w:spacing w:line="276" w:lineRule="auto"/>
        <w:rPr>
          <w:rFonts w:asciiTheme="minorHAnsi" w:hAnsiTheme="minorHAnsi" w:cstheme="minorHAnsi"/>
          <w:b/>
          <w:i/>
          <w:sz w:val="24"/>
          <w:shd w:val="clear" w:color="auto" w:fill="FFFFFF"/>
        </w:rPr>
      </w:pPr>
      <w:r w:rsidRPr="002C75B4">
        <w:rPr>
          <w:rFonts w:asciiTheme="minorHAnsi" w:hAnsiTheme="minorHAnsi" w:cstheme="minorHAnsi"/>
          <w:b/>
          <w:i/>
          <w:sz w:val="24"/>
          <w:shd w:val="clear" w:color="auto" w:fill="FFFFFF"/>
        </w:rPr>
        <w:t>Watch the Webinar and read full document on www.alzheimer.ie</w:t>
      </w:r>
    </w:p>
    <w:p w14:paraId="686C6BBA" w14:textId="77777777" w:rsidR="002C75B4" w:rsidRDefault="002C75B4" w:rsidP="00AB4C58">
      <w:pPr>
        <w:spacing w:line="276" w:lineRule="auto"/>
        <w:rPr>
          <w:rFonts w:asciiTheme="minorHAnsi" w:hAnsiTheme="minorHAnsi" w:cstheme="minorHAnsi"/>
          <w:b/>
          <w:i/>
          <w:sz w:val="24"/>
          <w:shd w:val="clear" w:color="auto" w:fill="FFFFFF"/>
        </w:rPr>
      </w:pPr>
    </w:p>
    <w:p w14:paraId="24D92881" w14:textId="1A792B6A" w:rsidR="00B13609" w:rsidRPr="00B13609" w:rsidRDefault="00AB4C58" w:rsidP="00AB4C58">
      <w:pPr>
        <w:spacing w:line="276" w:lineRule="auto"/>
        <w:rPr>
          <w:rFonts w:asciiTheme="minorHAnsi" w:hAnsiTheme="minorHAnsi" w:cstheme="minorHAnsi"/>
          <w:b/>
          <w:i/>
          <w:sz w:val="24"/>
          <w:shd w:val="clear" w:color="auto" w:fill="FFFFFF"/>
        </w:rPr>
      </w:pPr>
      <w:r w:rsidRPr="00B13609">
        <w:rPr>
          <w:rFonts w:asciiTheme="minorHAnsi" w:hAnsiTheme="minorHAnsi" w:cstheme="minorHAnsi"/>
          <w:b/>
          <w:i/>
          <w:sz w:val="24"/>
          <w:shd w:val="clear" w:color="auto" w:fill="FFFFFF"/>
        </w:rPr>
        <w:t>Speakers included</w:t>
      </w:r>
      <w:r w:rsidR="00B13609" w:rsidRPr="00B13609">
        <w:rPr>
          <w:rFonts w:asciiTheme="minorHAnsi" w:hAnsiTheme="minorHAnsi" w:cstheme="minorHAnsi"/>
          <w:b/>
          <w:i/>
          <w:sz w:val="24"/>
          <w:shd w:val="clear" w:color="auto" w:fill="FFFFFF"/>
        </w:rPr>
        <w:t>:</w:t>
      </w:r>
      <w:r w:rsidRPr="00B13609">
        <w:rPr>
          <w:rFonts w:asciiTheme="minorHAnsi" w:hAnsiTheme="minorHAnsi" w:cstheme="minorHAnsi"/>
          <w:b/>
          <w:i/>
          <w:sz w:val="24"/>
          <w:shd w:val="clear" w:color="auto" w:fill="FFFFFF"/>
        </w:rPr>
        <w:t xml:space="preserve"> </w:t>
      </w:r>
    </w:p>
    <w:p w14:paraId="19924B4C" w14:textId="77777777" w:rsidR="00B13609" w:rsidRDefault="00AB4C58" w:rsidP="00B13609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r w:rsidRPr="00B13609">
        <w:rPr>
          <w:rFonts w:asciiTheme="minorHAnsi" w:hAnsiTheme="minorHAnsi" w:cstheme="minorHAnsi"/>
          <w:b/>
          <w:i/>
          <w:sz w:val="24"/>
          <w:shd w:val="clear" w:color="auto" w:fill="FFFFFF"/>
        </w:rPr>
        <w:t>Kevin Quaid</w:t>
      </w:r>
      <w:r w:rsidRPr="00B13609">
        <w:rPr>
          <w:rFonts w:asciiTheme="minorHAnsi" w:hAnsiTheme="minorHAnsi" w:cstheme="minorHAnsi"/>
          <w:sz w:val="24"/>
          <w:shd w:val="clear" w:color="auto" w:fill="FFFFFF"/>
        </w:rPr>
        <w:t xml:space="preserve">, Person living with Lewy Body Dementia and member of the Irish Dementia Working Group; </w:t>
      </w:r>
    </w:p>
    <w:p w14:paraId="2BB3647E" w14:textId="77777777" w:rsidR="00B13609" w:rsidRDefault="00AB4C58" w:rsidP="00B13609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r w:rsidRPr="00B13609">
        <w:rPr>
          <w:rFonts w:asciiTheme="minorHAnsi" w:hAnsiTheme="minorHAnsi" w:cstheme="minorHAnsi"/>
          <w:b/>
          <w:i/>
          <w:sz w:val="24"/>
          <w:shd w:val="clear" w:color="auto" w:fill="FFFFFF"/>
        </w:rPr>
        <w:t>Pat McLoughlin</w:t>
      </w:r>
      <w:r w:rsidRPr="00B13609">
        <w:rPr>
          <w:rFonts w:asciiTheme="minorHAnsi" w:hAnsiTheme="minorHAnsi" w:cstheme="minorHAnsi"/>
          <w:sz w:val="24"/>
          <w:shd w:val="clear" w:color="auto" w:fill="FFFFFF"/>
        </w:rPr>
        <w:t xml:space="preserve">, CEO The Alzheimer Society of Ireland; </w:t>
      </w:r>
    </w:p>
    <w:p w14:paraId="432671B8" w14:textId="77777777" w:rsidR="00EC397E" w:rsidRDefault="00AB4C58" w:rsidP="00EC397E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r w:rsidRPr="00B13609">
        <w:rPr>
          <w:rFonts w:asciiTheme="minorHAnsi" w:hAnsiTheme="minorHAnsi" w:cstheme="minorHAnsi"/>
          <w:b/>
          <w:i/>
          <w:sz w:val="24"/>
          <w:shd w:val="clear" w:color="auto" w:fill="FFFFFF"/>
        </w:rPr>
        <w:t>Denise Monahan</w:t>
      </w:r>
      <w:r w:rsidRPr="00B13609">
        <w:rPr>
          <w:rFonts w:asciiTheme="minorHAnsi" w:hAnsiTheme="minorHAnsi" w:cstheme="minorHAnsi"/>
          <w:sz w:val="24"/>
          <w:shd w:val="clear" w:color="auto" w:fill="FFFFFF"/>
        </w:rPr>
        <w:t xml:space="preserve">, Family Carer and member of the Dementia Carers Campaign Network; </w:t>
      </w:r>
    </w:p>
    <w:p w14:paraId="68A9AF48" w14:textId="438C05BF" w:rsidR="00AB4C58" w:rsidRPr="00EC397E" w:rsidRDefault="00EC397E" w:rsidP="00EC397E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r w:rsidRPr="00EC397E">
        <w:rPr>
          <w:rFonts w:asciiTheme="minorHAnsi" w:hAnsiTheme="minorHAnsi" w:cstheme="minorHAnsi"/>
          <w:b/>
          <w:i/>
          <w:sz w:val="24"/>
          <w:shd w:val="clear" w:color="auto" w:fill="FFFFFF"/>
        </w:rPr>
        <w:t xml:space="preserve">Professor Suzanne Cahill, </w:t>
      </w:r>
      <w:r w:rsidRPr="00EC397E">
        <w:rPr>
          <w:rFonts w:asciiTheme="minorHAnsi" w:hAnsiTheme="minorHAnsi" w:cstheme="minorHAnsi"/>
          <w:sz w:val="24"/>
          <w:shd w:val="clear" w:color="auto" w:fill="FFFFFF"/>
        </w:rPr>
        <w:t>Trinity College Dublin &amp; Honorary Professor in Dementia Care at the Centre for Economic and Social Research on Dementia, NUI, Galway</w:t>
      </w:r>
      <w:r w:rsidR="00AB4C58" w:rsidRPr="00EC397E">
        <w:rPr>
          <w:rFonts w:asciiTheme="minorHAnsi" w:hAnsiTheme="minorHAnsi" w:cstheme="minorHAnsi"/>
          <w:sz w:val="24"/>
          <w:shd w:val="clear" w:color="auto" w:fill="FFFFFF"/>
        </w:rPr>
        <w:t>.</w:t>
      </w:r>
    </w:p>
    <w:p w14:paraId="7CC53A79" w14:textId="77777777" w:rsidR="00036732" w:rsidRPr="00036732" w:rsidRDefault="00036732" w:rsidP="00036732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</w:p>
    <w:p w14:paraId="206393D2" w14:textId="09DB5A89" w:rsidR="00DE2D09" w:rsidRPr="005032A6" w:rsidRDefault="00DE2D09" w:rsidP="00DE2D09">
      <w:pPr>
        <w:spacing w:line="276" w:lineRule="auto"/>
        <w:rPr>
          <w:rFonts w:asciiTheme="minorHAnsi" w:hAnsiTheme="minorHAnsi"/>
          <w:sz w:val="24"/>
        </w:rPr>
      </w:pPr>
      <w:r w:rsidRPr="005032A6">
        <w:rPr>
          <w:rFonts w:asciiTheme="minorHAnsi" w:hAnsiTheme="minorHAnsi"/>
          <w:sz w:val="24"/>
        </w:rPr>
        <w:t xml:space="preserve">Full-time </w:t>
      </w:r>
      <w:r w:rsidR="00EC397E">
        <w:rPr>
          <w:rFonts w:asciiTheme="minorHAnsi" w:hAnsiTheme="minorHAnsi"/>
          <w:sz w:val="24"/>
        </w:rPr>
        <w:t xml:space="preserve">family </w:t>
      </w:r>
      <w:r w:rsidRPr="005032A6">
        <w:rPr>
          <w:rFonts w:asciiTheme="minorHAnsi" w:hAnsiTheme="minorHAnsi"/>
          <w:sz w:val="24"/>
        </w:rPr>
        <w:t xml:space="preserve">carer </w:t>
      </w:r>
      <w:r w:rsidRPr="00660DA0">
        <w:rPr>
          <w:rFonts w:asciiTheme="minorHAnsi" w:hAnsiTheme="minorHAnsi"/>
          <w:b/>
          <w:i/>
          <w:sz w:val="24"/>
        </w:rPr>
        <w:t>Denise Monahan</w:t>
      </w:r>
      <w:r>
        <w:rPr>
          <w:rFonts w:asciiTheme="minorHAnsi" w:hAnsiTheme="minorHAnsi"/>
          <w:sz w:val="24"/>
        </w:rPr>
        <w:t xml:space="preserve"> (56) from Tallaght</w:t>
      </w:r>
      <w:r w:rsidRPr="005032A6">
        <w:rPr>
          <w:rFonts w:asciiTheme="minorHAnsi" w:hAnsiTheme="minorHAnsi"/>
          <w:sz w:val="24"/>
        </w:rPr>
        <w:t xml:space="preserve"> in Dublin believes that it is crucial that the Government now </w:t>
      </w:r>
      <w:r w:rsidR="00EC397E">
        <w:rPr>
          <w:rFonts w:asciiTheme="minorHAnsi" w:hAnsiTheme="minorHAnsi"/>
          <w:sz w:val="24"/>
        </w:rPr>
        <w:t xml:space="preserve">provide the critical investment needed to </w:t>
      </w:r>
      <w:r w:rsidRPr="005032A6">
        <w:rPr>
          <w:rFonts w:asciiTheme="minorHAnsi" w:hAnsiTheme="minorHAnsi"/>
          <w:sz w:val="24"/>
        </w:rPr>
        <w:t xml:space="preserve">reopen dementia-specific </w:t>
      </w:r>
      <w:r w:rsidR="00BD3738">
        <w:rPr>
          <w:rFonts w:asciiTheme="minorHAnsi" w:hAnsiTheme="minorHAnsi"/>
          <w:sz w:val="24"/>
        </w:rPr>
        <w:t>services such as day care</w:t>
      </w:r>
      <w:r w:rsidRPr="005032A6">
        <w:rPr>
          <w:rFonts w:asciiTheme="minorHAnsi" w:hAnsiTheme="minorHAnsi"/>
          <w:sz w:val="24"/>
        </w:rPr>
        <w:t>. Denise’s father, Seamus Cunningham</w:t>
      </w:r>
      <w:r>
        <w:rPr>
          <w:rFonts w:asciiTheme="minorHAnsi" w:hAnsiTheme="minorHAnsi"/>
          <w:sz w:val="24"/>
        </w:rPr>
        <w:t xml:space="preserve"> (82)</w:t>
      </w:r>
      <w:r w:rsidRPr="005032A6">
        <w:rPr>
          <w:rFonts w:asciiTheme="minorHAnsi" w:hAnsiTheme="minorHAnsi"/>
          <w:sz w:val="24"/>
        </w:rPr>
        <w:t xml:space="preserve">, was diagnosed with Alzheimer’s eight years ago and has attended The ASI’s Rose Cottage day </w:t>
      </w:r>
      <w:r>
        <w:rPr>
          <w:rFonts w:asciiTheme="minorHAnsi" w:hAnsiTheme="minorHAnsi"/>
          <w:sz w:val="24"/>
        </w:rPr>
        <w:t>care centre in Dublin since his diagnosis</w:t>
      </w:r>
      <w:r w:rsidRPr="005032A6">
        <w:rPr>
          <w:rFonts w:asciiTheme="minorHAnsi" w:hAnsiTheme="minorHAnsi"/>
          <w:sz w:val="24"/>
        </w:rPr>
        <w:t>.</w:t>
      </w:r>
    </w:p>
    <w:p w14:paraId="272A98C3" w14:textId="77777777" w:rsidR="00DE2D09" w:rsidRPr="005032A6" w:rsidRDefault="00DE2D09" w:rsidP="00DE2D09">
      <w:pPr>
        <w:spacing w:line="276" w:lineRule="auto"/>
        <w:rPr>
          <w:rFonts w:asciiTheme="minorHAnsi" w:hAnsiTheme="minorHAnsi"/>
          <w:sz w:val="24"/>
        </w:rPr>
      </w:pPr>
    </w:p>
    <w:p w14:paraId="058A9F2C" w14:textId="48B33414" w:rsidR="00400C75" w:rsidRPr="006041F7" w:rsidRDefault="00DE2D09" w:rsidP="00400C75">
      <w:pPr>
        <w:spacing w:line="276" w:lineRule="auto"/>
        <w:rPr>
          <w:rFonts w:asciiTheme="minorHAnsi" w:hAnsiTheme="minorHAnsi"/>
          <w:i/>
          <w:sz w:val="24"/>
        </w:rPr>
      </w:pPr>
      <w:r w:rsidRPr="00DD14B2">
        <w:rPr>
          <w:rFonts w:asciiTheme="minorHAnsi" w:hAnsiTheme="minorHAnsi"/>
          <w:b/>
          <w:i/>
          <w:sz w:val="24"/>
        </w:rPr>
        <w:t xml:space="preserve">Full-time </w:t>
      </w:r>
      <w:proofErr w:type="spellStart"/>
      <w:r w:rsidRPr="00DD14B2">
        <w:rPr>
          <w:rFonts w:asciiTheme="minorHAnsi" w:hAnsiTheme="minorHAnsi"/>
          <w:b/>
          <w:i/>
          <w:sz w:val="24"/>
        </w:rPr>
        <w:t>carer</w:t>
      </w:r>
      <w:proofErr w:type="spellEnd"/>
      <w:r w:rsidRPr="00DD14B2">
        <w:rPr>
          <w:rFonts w:asciiTheme="minorHAnsi" w:hAnsiTheme="minorHAnsi"/>
          <w:b/>
          <w:i/>
          <w:sz w:val="24"/>
        </w:rPr>
        <w:t xml:space="preserve"> Denise Monahan said:</w:t>
      </w:r>
      <w:r w:rsidR="005B7C4C">
        <w:rPr>
          <w:rFonts w:asciiTheme="minorHAnsi" w:hAnsiTheme="minorHAnsi"/>
          <w:b/>
          <w:i/>
          <w:sz w:val="24"/>
        </w:rPr>
        <w:t xml:space="preserve"> </w:t>
      </w:r>
      <w:r w:rsidRPr="00DD14B2">
        <w:rPr>
          <w:rFonts w:asciiTheme="minorHAnsi" w:hAnsiTheme="minorHAnsi"/>
          <w:i/>
          <w:sz w:val="24"/>
        </w:rPr>
        <w:t xml:space="preserve">“The lockdown has proved very challenging for my dad and for us as a family. He had no concept of the word virus and so could not understand why he could not go out. Dad is a sociable man and it caused him great confusion, not seeing friends, neighbours and family. I am worried about the impact it will have on him – he is so used to cocooning now, he just wants to stay in the house. The closure of the day centre was a huge loss and now </w:t>
      </w:r>
      <w:r w:rsidR="00EC397E">
        <w:rPr>
          <w:rFonts w:asciiTheme="minorHAnsi" w:hAnsiTheme="minorHAnsi"/>
          <w:i/>
          <w:sz w:val="24"/>
        </w:rPr>
        <w:t xml:space="preserve">he </w:t>
      </w:r>
      <w:r w:rsidRPr="00DD14B2">
        <w:rPr>
          <w:rFonts w:asciiTheme="minorHAnsi" w:hAnsiTheme="minorHAnsi"/>
          <w:i/>
          <w:sz w:val="24"/>
        </w:rPr>
        <w:t xml:space="preserve">does not really remember Rose Cottage. The worry for me now, the longer this goes on, is that he might not want to go back at all. </w:t>
      </w:r>
      <w:r w:rsidR="006041F7">
        <w:rPr>
          <w:rFonts w:asciiTheme="minorHAnsi" w:hAnsiTheme="minorHAnsi"/>
          <w:i/>
          <w:sz w:val="24"/>
        </w:rPr>
        <w:t>Rose Cottage was our security blanket</w:t>
      </w:r>
      <w:r w:rsidR="00830FDC">
        <w:rPr>
          <w:rFonts w:asciiTheme="minorHAnsi" w:hAnsiTheme="minorHAnsi"/>
          <w:i/>
          <w:sz w:val="24"/>
        </w:rPr>
        <w:t xml:space="preserve"> – </w:t>
      </w:r>
      <w:r w:rsidR="006041F7">
        <w:rPr>
          <w:rFonts w:asciiTheme="minorHAnsi" w:hAnsiTheme="minorHAnsi"/>
          <w:i/>
          <w:sz w:val="24"/>
        </w:rPr>
        <w:t xml:space="preserve">without it, we are in freefall. </w:t>
      </w:r>
      <w:r w:rsidR="005B7C4C">
        <w:rPr>
          <w:rFonts w:asciiTheme="minorHAnsi" w:hAnsiTheme="minorHAnsi"/>
          <w:i/>
          <w:sz w:val="24"/>
        </w:rPr>
        <w:t>The Government must listen to us this year</w:t>
      </w:r>
      <w:r w:rsidR="00433F8B">
        <w:rPr>
          <w:rFonts w:asciiTheme="minorHAnsi" w:hAnsiTheme="minorHAnsi"/>
          <w:i/>
          <w:sz w:val="24"/>
        </w:rPr>
        <w:t xml:space="preserve">, </w:t>
      </w:r>
      <w:r w:rsidR="00400C75" w:rsidRPr="00400C75">
        <w:rPr>
          <w:rFonts w:asciiTheme="minorHAnsi" w:hAnsiTheme="minorHAnsi"/>
          <w:i/>
          <w:sz w:val="24"/>
        </w:rPr>
        <w:t>as family carers we must be heard.</w:t>
      </w:r>
      <w:r w:rsidR="005B7C4C">
        <w:rPr>
          <w:rFonts w:asciiTheme="minorHAnsi" w:hAnsiTheme="minorHAnsi"/>
          <w:i/>
          <w:sz w:val="24"/>
        </w:rPr>
        <w:t xml:space="preserve"> Urgent </w:t>
      </w:r>
      <w:r w:rsidR="00400C75" w:rsidRPr="00400C75">
        <w:rPr>
          <w:rFonts w:asciiTheme="minorHAnsi" w:hAnsiTheme="minorHAnsi"/>
          <w:i/>
          <w:sz w:val="24"/>
        </w:rPr>
        <w:t>inves</w:t>
      </w:r>
      <w:r w:rsidR="00433F8B">
        <w:rPr>
          <w:rFonts w:asciiTheme="minorHAnsi" w:hAnsiTheme="minorHAnsi"/>
          <w:i/>
          <w:sz w:val="24"/>
        </w:rPr>
        <w:t>tment is needed, day car</w:t>
      </w:r>
      <w:r w:rsidR="00400C75" w:rsidRPr="00400C75">
        <w:rPr>
          <w:rFonts w:asciiTheme="minorHAnsi" w:hAnsiTheme="minorHAnsi"/>
          <w:i/>
          <w:sz w:val="24"/>
        </w:rPr>
        <w:t xml:space="preserve">e must </w:t>
      </w:r>
      <w:r w:rsidR="00433F8B">
        <w:rPr>
          <w:rFonts w:asciiTheme="minorHAnsi" w:hAnsiTheme="minorHAnsi"/>
          <w:i/>
          <w:sz w:val="24"/>
        </w:rPr>
        <w:t>re</w:t>
      </w:r>
      <w:r w:rsidR="001D7785" w:rsidRPr="00400C75">
        <w:rPr>
          <w:rFonts w:asciiTheme="minorHAnsi" w:hAnsiTheme="minorHAnsi"/>
          <w:i/>
          <w:sz w:val="24"/>
        </w:rPr>
        <w:t>open</w:t>
      </w:r>
      <w:r w:rsidR="00400C75" w:rsidRPr="00400C75">
        <w:rPr>
          <w:rFonts w:asciiTheme="minorHAnsi" w:hAnsiTheme="minorHAnsi"/>
          <w:i/>
          <w:sz w:val="24"/>
        </w:rPr>
        <w:t xml:space="preserve"> the sooner the better.</w:t>
      </w:r>
      <w:r w:rsidR="005B7C4C">
        <w:rPr>
          <w:rFonts w:asciiTheme="minorHAnsi" w:hAnsiTheme="minorHAnsi"/>
          <w:i/>
          <w:sz w:val="24"/>
        </w:rPr>
        <w:t>”</w:t>
      </w:r>
    </w:p>
    <w:p w14:paraId="0825DBF5" w14:textId="77777777" w:rsidR="00400C75" w:rsidRDefault="00400C75" w:rsidP="00DE2D09">
      <w:pPr>
        <w:spacing w:line="276" w:lineRule="auto"/>
        <w:rPr>
          <w:rFonts w:asciiTheme="minorHAnsi" w:hAnsiTheme="minorHAnsi"/>
          <w:i/>
          <w:sz w:val="24"/>
        </w:rPr>
      </w:pPr>
    </w:p>
    <w:p w14:paraId="5DED7990" w14:textId="1D9D1935" w:rsidR="005B7C4C" w:rsidRPr="005B7C4C" w:rsidRDefault="00596E60" w:rsidP="005B7C4C">
      <w:pPr>
        <w:spacing w:line="276" w:lineRule="auto"/>
        <w:rPr>
          <w:rFonts w:asciiTheme="minorHAnsi" w:hAnsiTheme="minorHAnsi"/>
          <w:b/>
          <w:i/>
          <w:sz w:val="24"/>
        </w:rPr>
      </w:pPr>
      <w:r w:rsidRPr="00971244">
        <w:rPr>
          <w:rFonts w:asciiTheme="minorHAnsi" w:hAnsiTheme="minorHAnsi"/>
          <w:b/>
          <w:i/>
          <w:sz w:val="24"/>
        </w:rPr>
        <w:t xml:space="preserve">The Alzheimer Society of Ireland CEO Pat McLoughlin said: </w:t>
      </w:r>
      <w:r w:rsidR="005B7C4C">
        <w:rPr>
          <w:rFonts w:asciiTheme="minorHAnsi" w:hAnsiTheme="minorHAnsi"/>
          <w:i/>
          <w:sz w:val="24"/>
        </w:rPr>
        <w:t>“</w:t>
      </w:r>
      <w:r w:rsidR="00400C75" w:rsidRPr="00400C75">
        <w:rPr>
          <w:rFonts w:asciiTheme="minorHAnsi" w:hAnsiTheme="minorHAnsi"/>
          <w:i/>
          <w:sz w:val="24"/>
        </w:rPr>
        <w:t>We know that this w</w:t>
      </w:r>
      <w:r w:rsidR="005B7C4C">
        <w:rPr>
          <w:rFonts w:asciiTheme="minorHAnsi" w:hAnsiTheme="minorHAnsi"/>
          <w:i/>
          <w:sz w:val="24"/>
        </w:rPr>
        <w:t xml:space="preserve">ill be a </w:t>
      </w:r>
      <w:r w:rsidR="00EC397E">
        <w:rPr>
          <w:rFonts w:asciiTheme="minorHAnsi" w:hAnsiTheme="minorHAnsi"/>
          <w:i/>
          <w:sz w:val="24"/>
        </w:rPr>
        <w:t>B</w:t>
      </w:r>
      <w:r w:rsidR="005B7C4C">
        <w:rPr>
          <w:rFonts w:asciiTheme="minorHAnsi" w:hAnsiTheme="minorHAnsi"/>
          <w:i/>
          <w:sz w:val="24"/>
        </w:rPr>
        <w:t xml:space="preserve">udget like no other. </w:t>
      </w:r>
      <w:r w:rsidR="00400C75" w:rsidRPr="00400C75">
        <w:rPr>
          <w:rFonts w:asciiTheme="minorHAnsi" w:hAnsiTheme="minorHAnsi"/>
          <w:i/>
          <w:sz w:val="24"/>
        </w:rPr>
        <w:t>Cov</w:t>
      </w:r>
      <w:r w:rsidR="00EC397E">
        <w:rPr>
          <w:rFonts w:asciiTheme="minorHAnsi" w:hAnsiTheme="minorHAnsi"/>
          <w:i/>
          <w:sz w:val="24"/>
        </w:rPr>
        <w:t>i</w:t>
      </w:r>
      <w:r w:rsidR="00400C75" w:rsidRPr="00400C75">
        <w:rPr>
          <w:rFonts w:asciiTheme="minorHAnsi" w:hAnsiTheme="minorHAnsi"/>
          <w:i/>
          <w:sz w:val="24"/>
        </w:rPr>
        <w:t xml:space="preserve">d-19 is having a detrimental impact on people living with dementia and their families. Never before will the investment we are calling for be more needed. </w:t>
      </w:r>
      <w:r w:rsidR="00FB3F06" w:rsidRPr="00FB3F06">
        <w:rPr>
          <w:rFonts w:asciiTheme="minorHAnsi" w:hAnsiTheme="minorHAnsi"/>
          <w:i/>
          <w:sz w:val="24"/>
        </w:rPr>
        <w:t xml:space="preserve">Without extra funding we simply will not be able to reopen all of our vital day care services that people desperately need and our society will </w:t>
      </w:r>
      <w:r w:rsidR="00FB3F06">
        <w:rPr>
          <w:rFonts w:asciiTheme="minorHAnsi" w:hAnsiTheme="minorHAnsi"/>
          <w:i/>
          <w:sz w:val="24"/>
        </w:rPr>
        <w:t>have no ability to develop dementia-</w:t>
      </w:r>
      <w:r w:rsidR="00FB3F06" w:rsidRPr="00FB3F06">
        <w:rPr>
          <w:rFonts w:asciiTheme="minorHAnsi" w:hAnsiTheme="minorHAnsi"/>
          <w:i/>
          <w:sz w:val="24"/>
        </w:rPr>
        <w:t>specific services to</w:t>
      </w:r>
      <w:r w:rsidR="00FB3F06">
        <w:rPr>
          <w:rFonts w:asciiTheme="minorHAnsi" w:hAnsiTheme="minorHAnsi"/>
          <w:i/>
          <w:sz w:val="24"/>
        </w:rPr>
        <w:t xml:space="preserve"> plan for and meet growing need</w:t>
      </w:r>
      <w:r w:rsidR="00400C75" w:rsidRPr="00400C75">
        <w:rPr>
          <w:rFonts w:asciiTheme="minorHAnsi" w:hAnsiTheme="minorHAnsi"/>
          <w:i/>
          <w:sz w:val="24"/>
        </w:rPr>
        <w:t>. We must get our Government to listen.</w:t>
      </w:r>
      <w:r w:rsidR="005B7C4C">
        <w:rPr>
          <w:rFonts w:asciiTheme="minorHAnsi" w:hAnsiTheme="minorHAnsi"/>
          <w:i/>
          <w:sz w:val="24"/>
        </w:rPr>
        <w:t xml:space="preserve"> </w:t>
      </w:r>
      <w:r w:rsidR="005B7C4C" w:rsidRPr="00971244">
        <w:rPr>
          <w:rFonts w:asciiTheme="minorHAnsi" w:hAnsiTheme="minorHAnsi"/>
          <w:i/>
          <w:sz w:val="24"/>
        </w:rPr>
        <w:t>Our research findings show that living in lockdown has taken an enormous toll on the wellbeing and mental health of family carers, a toll that has intensified as COVID-19 restrictions on dementia-specific services have continued despite other</w:t>
      </w:r>
      <w:r w:rsidR="00EC397E">
        <w:rPr>
          <w:rFonts w:asciiTheme="minorHAnsi" w:hAnsiTheme="minorHAnsi"/>
          <w:i/>
          <w:sz w:val="24"/>
        </w:rPr>
        <w:t xml:space="preserve">s </w:t>
      </w:r>
      <w:r w:rsidR="005B7C4C" w:rsidRPr="00971244">
        <w:rPr>
          <w:rFonts w:asciiTheme="minorHAnsi" w:hAnsiTheme="minorHAnsi"/>
          <w:i/>
          <w:sz w:val="24"/>
        </w:rPr>
        <w:t>lifting.</w:t>
      </w:r>
      <w:r w:rsidR="00EC397E">
        <w:rPr>
          <w:rFonts w:asciiTheme="minorHAnsi" w:hAnsiTheme="minorHAnsi"/>
          <w:i/>
          <w:sz w:val="24"/>
        </w:rPr>
        <w:t>”</w:t>
      </w:r>
    </w:p>
    <w:p w14:paraId="5BDEDA85" w14:textId="4D44FC3D" w:rsidR="00CF42C1" w:rsidRPr="00CF42C1" w:rsidRDefault="00CF42C1" w:rsidP="00CF42C1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bookmarkStart w:id="0" w:name="_GoBack"/>
      <w:bookmarkEnd w:id="0"/>
      <w:r w:rsidRPr="00971244">
        <w:rPr>
          <w:rFonts w:asciiTheme="minorHAnsi" w:hAnsiTheme="minorHAnsi" w:cstheme="minorHAnsi"/>
          <w:b/>
          <w:i/>
          <w:sz w:val="24"/>
          <w:shd w:val="clear" w:color="auto" w:fill="FFFFFF"/>
        </w:rPr>
        <w:lastRenderedPageBreak/>
        <w:t>Website:</w:t>
      </w:r>
      <w:r w:rsidRPr="00CF42C1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hyperlink r:id="rId9" w:history="1">
        <w:r w:rsidR="00596E60" w:rsidRPr="007E6526">
          <w:rPr>
            <w:rStyle w:val="Hyperlink"/>
            <w:rFonts w:asciiTheme="minorHAnsi" w:hAnsiTheme="minorHAnsi" w:cstheme="minorHAnsi"/>
            <w:sz w:val="24"/>
            <w:shd w:val="clear" w:color="auto" w:fill="FFFFFF"/>
          </w:rPr>
          <w:t>www.alzheimer.ie</w:t>
        </w:r>
      </w:hyperlink>
      <w:r w:rsidR="00596E60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</w:p>
    <w:p w14:paraId="7431A1D8" w14:textId="77777777" w:rsidR="00CF42C1" w:rsidRDefault="00CF42C1" w:rsidP="00CF42C1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</w:p>
    <w:p w14:paraId="243D84A6" w14:textId="5D5DD7EE" w:rsidR="003B0420" w:rsidRPr="00CE20B6" w:rsidRDefault="003B7DE5" w:rsidP="00CF42C1">
      <w:pPr>
        <w:spacing w:line="276" w:lineRule="auto"/>
        <w:rPr>
          <w:rFonts w:asciiTheme="minorHAnsi" w:hAnsiTheme="minorHAnsi" w:cstheme="minorHAnsi"/>
          <w:sz w:val="24"/>
          <w:lang w:eastAsia="en-IE"/>
        </w:rPr>
      </w:pPr>
      <w:r w:rsidRPr="004E377A">
        <w:rPr>
          <w:rFonts w:asciiTheme="minorHAnsi" w:hAnsiTheme="minorHAnsi" w:cstheme="minorHAnsi"/>
          <w:b/>
          <w:sz w:val="24"/>
          <w:shd w:val="clear" w:color="auto" w:fill="FFFFFF"/>
        </w:rPr>
        <w:t>ENDS</w:t>
      </w:r>
    </w:p>
    <w:p w14:paraId="1191430D" w14:textId="254D8B52" w:rsidR="003B7DE5" w:rsidRDefault="002025BC" w:rsidP="00AA194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4E377A">
        <w:rPr>
          <w:rFonts w:asciiTheme="minorHAnsi" w:hAnsiTheme="minorHAnsi" w:cstheme="minorHAnsi"/>
          <w:bCs/>
          <w:lang w:eastAsia="en-IE"/>
        </w:rPr>
        <w:br/>
      </w:r>
      <w:r w:rsidR="003B7DE5" w:rsidRPr="004E377A">
        <w:rPr>
          <w:rFonts w:asciiTheme="minorHAnsi" w:hAnsiTheme="minorHAnsi" w:cstheme="minorHAnsi"/>
          <w:b/>
        </w:rPr>
        <w:t xml:space="preserve">For more information contact </w:t>
      </w:r>
      <w:r w:rsidR="00270D11" w:rsidRPr="004E377A">
        <w:rPr>
          <w:rFonts w:asciiTheme="minorHAnsi" w:hAnsiTheme="minorHAnsi" w:cstheme="minorHAnsi"/>
          <w:b/>
        </w:rPr>
        <w:t xml:space="preserve">The Alzheimer Society of Ireland Communications </w:t>
      </w:r>
      <w:r w:rsidR="00D64746" w:rsidRPr="004E377A">
        <w:rPr>
          <w:rFonts w:asciiTheme="minorHAnsi" w:hAnsiTheme="minorHAnsi" w:cstheme="minorHAnsi"/>
          <w:b/>
        </w:rPr>
        <w:t xml:space="preserve">Manager Cormac Cahill </w:t>
      </w:r>
      <w:hyperlink r:id="rId10" w:history="1">
        <w:r w:rsidR="00D64746" w:rsidRPr="004E377A">
          <w:rPr>
            <w:rStyle w:val="Hyperlink"/>
            <w:rFonts w:asciiTheme="minorHAnsi" w:hAnsiTheme="minorHAnsi" w:cstheme="minorHAnsi"/>
            <w:b/>
          </w:rPr>
          <w:t>cormac.cahill@alzheimer.ie</w:t>
        </w:r>
      </w:hyperlink>
      <w:r w:rsidR="00D64746" w:rsidRPr="004E377A">
        <w:rPr>
          <w:rFonts w:asciiTheme="minorHAnsi" w:hAnsiTheme="minorHAnsi" w:cstheme="minorHAnsi"/>
          <w:b/>
        </w:rPr>
        <w:t xml:space="preserve"> 086 044 1214</w:t>
      </w:r>
    </w:p>
    <w:p w14:paraId="27A50D3D" w14:textId="77777777" w:rsidR="00353034" w:rsidRPr="004E377A" w:rsidRDefault="00353034" w:rsidP="00AA194C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3144BC17" w14:textId="77777777" w:rsidR="00353034" w:rsidRPr="00F315B9" w:rsidRDefault="00353034" w:rsidP="00AA194C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NOTES TO THE EDITOR</w:t>
      </w:r>
    </w:p>
    <w:p w14:paraId="3B4302DA" w14:textId="77777777" w:rsidR="00A157C2" w:rsidRDefault="00A157C2" w:rsidP="00A157C2">
      <w:pPr>
        <w:spacing w:line="276" w:lineRule="auto"/>
        <w:rPr>
          <w:rFonts w:asciiTheme="minorHAnsi" w:hAnsiTheme="minorHAnsi" w:cstheme="minorHAnsi"/>
          <w:sz w:val="24"/>
        </w:rPr>
      </w:pPr>
    </w:p>
    <w:p w14:paraId="011166DC" w14:textId="293D99D3" w:rsidR="00353034" w:rsidRDefault="00353034" w:rsidP="00A157C2">
      <w:pPr>
        <w:spacing w:line="276" w:lineRule="auto"/>
        <w:rPr>
          <w:rStyle w:val="Hyperlink"/>
          <w:rFonts w:asciiTheme="minorHAnsi" w:hAnsiTheme="minorHAnsi" w:cstheme="minorHAnsi"/>
          <w:color w:val="auto"/>
          <w:sz w:val="24"/>
        </w:rPr>
      </w:pPr>
      <w:r w:rsidRPr="00650D7F">
        <w:rPr>
          <w:rFonts w:asciiTheme="minorHAnsi" w:hAnsiTheme="minorHAnsi" w:cstheme="minorHAnsi"/>
          <w:b/>
          <w:bCs/>
          <w:i/>
          <w:sz w:val="24"/>
          <w:u w:val="single"/>
          <w:lang w:eastAsia="en-IE"/>
        </w:rPr>
        <w:t>About The Alzheimer Society of Ireland (ASI)</w:t>
      </w:r>
      <w:proofErr w:type="gramStart"/>
      <w:r w:rsidRPr="00650D7F">
        <w:rPr>
          <w:rFonts w:asciiTheme="minorHAnsi" w:hAnsiTheme="minorHAnsi" w:cstheme="minorHAnsi"/>
          <w:b/>
          <w:bCs/>
          <w:i/>
          <w:sz w:val="24"/>
          <w:u w:val="single"/>
          <w:lang w:eastAsia="en-IE"/>
        </w:rPr>
        <w:t>:</w:t>
      </w:r>
      <w:proofErr w:type="gramEnd"/>
      <w:r>
        <w:rPr>
          <w:rFonts w:asciiTheme="minorHAnsi" w:hAnsiTheme="minorHAnsi" w:cstheme="minorHAnsi"/>
          <w:b/>
          <w:bCs/>
          <w:i/>
          <w:sz w:val="24"/>
          <w:lang w:eastAsia="en-IE"/>
        </w:rPr>
        <w:br/>
      </w:r>
      <w:r w:rsidRPr="00F315B9">
        <w:rPr>
          <w:rFonts w:asciiTheme="minorHAnsi" w:hAnsiTheme="minorHAnsi" w:cstheme="minorHAnsi"/>
          <w:i/>
          <w:sz w:val="24"/>
          <w:lang w:eastAsia="en-IE"/>
        </w:rPr>
        <w:br/>
      </w:r>
      <w:r w:rsidRPr="00F315B9">
        <w:rPr>
          <w:rFonts w:asciiTheme="minorHAnsi" w:hAnsiTheme="minorHAnsi" w:cstheme="minorHAnsi"/>
          <w:sz w:val="24"/>
        </w:rPr>
        <w:t xml:space="preserve">The ASI is the national leader in understanding and providing dementia-specific supports and services. With a national network of over 120 specialist services, 900 staff and 300 volunteers, each year they provide almost 900,000 hours of community-based, dementia-specific care throughout Ireland. For more information see </w:t>
      </w:r>
      <w:hyperlink r:id="rId11" w:history="1">
        <w:r w:rsidRPr="00F315B9">
          <w:rPr>
            <w:rStyle w:val="Hyperlink"/>
            <w:rFonts w:asciiTheme="minorHAnsi" w:hAnsiTheme="minorHAnsi" w:cstheme="minorHAnsi"/>
            <w:color w:val="auto"/>
            <w:sz w:val="24"/>
          </w:rPr>
          <w:t>www.alzheimer.ie</w:t>
        </w:r>
      </w:hyperlink>
    </w:p>
    <w:p w14:paraId="5E2B9E9F" w14:textId="77777777" w:rsidR="00433F8B" w:rsidRPr="00A157C2" w:rsidRDefault="00433F8B" w:rsidP="00A157C2">
      <w:pPr>
        <w:spacing w:line="276" w:lineRule="auto"/>
        <w:rPr>
          <w:rFonts w:asciiTheme="minorHAnsi" w:hAnsiTheme="minorHAnsi" w:cstheme="minorHAnsi"/>
          <w:sz w:val="24"/>
        </w:rPr>
      </w:pPr>
    </w:p>
    <w:p w14:paraId="13A3B295" w14:textId="77777777" w:rsidR="00353034" w:rsidRPr="008C56C5" w:rsidRDefault="00353034" w:rsidP="00AA194C">
      <w:pPr>
        <w:tabs>
          <w:tab w:val="left" w:pos="7650"/>
        </w:tabs>
        <w:spacing w:line="276" w:lineRule="auto"/>
        <w:rPr>
          <w:rFonts w:asciiTheme="minorHAnsi" w:hAnsiTheme="minorHAnsi" w:cstheme="minorHAnsi"/>
          <w:b/>
          <w:i/>
          <w:sz w:val="24"/>
          <w:u w:val="single"/>
          <w:lang w:eastAsia="en-IE"/>
        </w:rPr>
      </w:pPr>
      <w:r w:rsidRPr="008C56C5">
        <w:rPr>
          <w:rFonts w:asciiTheme="minorHAnsi" w:hAnsiTheme="minorHAnsi" w:cstheme="minorHAnsi"/>
          <w:b/>
          <w:i/>
          <w:sz w:val="24"/>
          <w:u w:val="single"/>
          <w:lang w:eastAsia="en-IE"/>
        </w:rPr>
        <w:t>Alzheimer National Helpline:</w:t>
      </w:r>
    </w:p>
    <w:p w14:paraId="0A06BB80" w14:textId="77777777" w:rsidR="00353034" w:rsidRDefault="00353034" w:rsidP="00AA194C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1F28">
        <w:rPr>
          <w:rFonts w:asciiTheme="minorHAnsi" w:hAnsiTheme="minorHAnsi" w:cstheme="minorHAnsi"/>
          <w:sz w:val="24"/>
          <w:szCs w:val="24"/>
        </w:rPr>
        <w:t xml:space="preserve">For more information on our supports and services during this challenging time, please contact The Alzheimer Society of Ireland National Helpline where you can now also book in a 1:1 session with a Dementia Nurse or Dementia Adviser. The Helpline is open six days a week Monday to Friday 10am–5pm and Saturday 10am–4pm on 1800 341 341. Email at helpline@alzheimer.ie or via Live Chat at </w:t>
      </w:r>
      <w:hyperlink r:id="rId12" w:history="1">
        <w:r w:rsidRPr="007D7FBC">
          <w:rPr>
            <w:rStyle w:val="Hyperlink"/>
            <w:rFonts w:asciiTheme="minorHAnsi" w:hAnsiTheme="minorHAnsi" w:cstheme="minorHAnsi"/>
            <w:sz w:val="24"/>
            <w:szCs w:val="24"/>
          </w:rPr>
          <w:t>www.alzheimer.ie</w:t>
        </w:r>
      </w:hyperlink>
    </w:p>
    <w:p w14:paraId="0E11F8DF" w14:textId="77777777" w:rsidR="00EC397E" w:rsidRPr="00EC397E" w:rsidRDefault="00353034" w:rsidP="00EC397E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15B9">
        <w:rPr>
          <w:rStyle w:val="Strong"/>
          <w:rFonts w:asciiTheme="minorHAnsi" w:hAnsiTheme="minorHAnsi" w:cstheme="minorHAnsi"/>
          <w:sz w:val="24"/>
          <w:szCs w:val="24"/>
        </w:rPr>
        <w:t>ABOUT DEMENTIA</w:t>
      </w:r>
    </w:p>
    <w:p w14:paraId="7E0117D1" w14:textId="77777777" w:rsidR="00EC397E" w:rsidRDefault="00EC397E" w:rsidP="00EC397E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There are almost 64,000 people with dementia in Ireland and for every one person with dementia three others are directly affected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5EC1F6C" w14:textId="77777777" w:rsidR="00EC397E" w:rsidRDefault="00EC397E" w:rsidP="00EC397E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During the COVID-19 crisis, 86% of family carers were concerned about a decline in the person with dementia, while 61% of carers believe their own mental health has declined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D9B5F67" w14:textId="77777777" w:rsidR="00EC397E" w:rsidRDefault="00EC397E" w:rsidP="00EC397E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Most people with dementia live at home (63%)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5973A4B" w14:textId="77777777" w:rsidR="00EC397E" w:rsidRDefault="00EC397E" w:rsidP="00EC397E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No county in Ireland provides people with even a minimum standard of dementia community services and supports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722A301" w14:textId="77777777" w:rsidR="00EC397E" w:rsidRDefault="00EC397E" w:rsidP="00EC397E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The number of people with dementia will rise to 113,000  within the next twenty years</w:t>
      </w:r>
    </w:p>
    <w:p w14:paraId="67063D10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Dementia is an umbrella term used to describe a range of conditions which cause cha</w:t>
      </w:r>
      <w:r w:rsidR="00A86CBA">
        <w:rPr>
          <w:rFonts w:asciiTheme="minorHAnsi" w:hAnsiTheme="minorHAnsi" w:cstheme="minorHAnsi"/>
          <w:sz w:val="24"/>
          <w:szCs w:val="24"/>
        </w:rPr>
        <w:t>nges and damage to the brain;</w:t>
      </w:r>
    </w:p>
    <w:p w14:paraId="4246AD54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sz w:val="24"/>
          <w:szCs w:val="24"/>
        </w:rPr>
        <w:lastRenderedPageBreak/>
        <w:t>Dementia is progressive. There is currently no cure. Dementia is not simply a health issue but a social issue that</w:t>
      </w:r>
      <w:r w:rsidR="00A86CBA">
        <w:rPr>
          <w:rFonts w:asciiTheme="minorHAnsi" w:hAnsiTheme="minorHAnsi" w:cstheme="minorHAnsi"/>
          <w:sz w:val="24"/>
          <w:szCs w:val="24"/>
        </w:rPr>
        <w:t xml:space="preserve"> requires a community response;</w:t>
      </w:r>
    </w:p>
    <w:p w14:paraId="56040B2F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sz w:val="24"/>
          <w:szCs w:val="24"/>
        </w:rPr>
        <w:t>Over 180,000 people in Ireland are currently or have been carers for a family member or partner with dementia with many more providing su</w:t>
      </w:r>
      <w:r w:rsidR="00A86CBA">
        <w:rPr>
          <w:rFonts w:asciiTheme="minorHAnsi" w:hAnsiTheme="minorHAnsi" w:cstheme="minorHAnsi"/>
          <w:sz w:val="24"/>
          <w:szCs w:val="24"/>
        </w:rPr>
        <w:t>pport and care in other ways;</w:t>
      </w:r>
    </w:p>
    <w:p w14:paraId="1A96B208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sz w:val="24"/>
          <w:szCs w:val="24"/>
        </w:rPr>
        <w:t>There are 11,000 new cases of dementia in Ireland each year. That’s at least 30 people every day and anyone can get dementia - even p</w:t>
      </w:r>
      <w:r w:rsidR="00A86CBA">
        <w:rPr>
          <w:rFonts w:asciiTheme="minorHAnsi" w:hAnsiTheme="minorHAnsi" w:cstheme="minorHAnsi"/>
          <w:sz w:val="24"/>
          <w:szCs w:val="24"/>
        </w:rPr>
        <w:t>eople in their 30s/40s/50s;</w:t>
      </w:r>
    </w:p>
    <w:p w14:paraId="60E48AAC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sz w:val="24"/>
          <w:szCs w:val="24"/>
        </w:rPr>
        <w:t>1 in 10 people diagnosed with deme</w:t>
      </w:r>
      <w:r w:rsidR="00A86CBA">
        <w:rPr>
          <w:rFonts w:asciiTheme="minorHAnsi" w:hAnsiTheme="minorHAnsi" w:cstheme="minorHAnsi"/>
          <w:sz w:val="24"/>
          <w:szCs w:val="24"/>
        </w:rPr>
        <w:t>ntia in Ireland are under 65;</w:t>
      </w:r>
    </w:p>
    <w:p w14:paraId="62AF5D44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sz w:val="24"/>
          <w:szCs w:val="24"/>
        </w:rPr>
        <w:t>The overall cost of dementia care in Ireland is just over €1.69 billion per annum; 48% of this is attributable to family care; 43% is accounted for by residential care; formal health and social care services contri</w:t>
      </w:r>
      <w:r w:rsidR="00A86CBA">
        <w:rPr>
          <w:rFonts w:asciiTheme="minorHAnsi" w:hAnsiTheme="minorHAnsi" w:cstheme="minorHAnsi"/>
          <w:sz w:val="24"/>
          <w:szCs w:val="24"/>
        </w:rPr>
        <w:t>bute only 9% to the total cost.</w:t>
      </w:r>
    </w:p>
    <w:p w14:paraId="3F53D369" w14:textId="7C99F3AF" w:rsidR="00353034" w:rsidRPr="00A86CBA" w:rsidRDefault="00353034" w:rsidP="00A86CBA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i/>
          <w:sz w:val="24"/>
          <w:szCs w:val="24"/>
        </w:rPr>
        <w:t>Figures referenced to Cahill, S. &amp; Pierce, M. (2013) The Prevalence of Dementia in Ireland</w:t>
      </w:r>
    </w:p>
    <w:p w14:paraId="0DE2444B" w14:textId="77777777" w:rsidR="00353034" w:rsidRPr="00F315B9" w:rsidRDefault="00353034" w:rsidP="00AA194C">
      <w:pPr>
        <w:pStyle w:val="NormalWeb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315B9">
        <w:rPr>
          <w:rFonts w:asciiTheme="minorHAnsi" w:hAnsiTheme="minorHAnsi" w:cstheme="minorHAnsi"/>
          <w:i/>
          <w:sz w:val="24"/>
          <w:szCs w:val="24"/>
        </w:rPr>
        <w:t>*Figure referenced from Alzheimer Europe (2020)</w:t>
      </w:r>
      <w:r w:rsidRPr="00F315B9">
        <w:rPr>
          <w:rFonts w:asciiTheme="minorHAnsi" w:hAnsiTheme="minorHAnsi" w:cstheme="minorHAnsi"/>
          <w:sz w:val="24"/>
          <w:szCs w:val="24"/>
        </w:rPr>
        <w:t xml:space="preserve"> </w:t>
      </w:r>
      <w:r w:rsidRPr="00F315B9">
        <w:rPr>
          <w:rFonts w:asciiTheme="minorHAnsi" w:hAnsiTheme="minorHAnsi" w:cstheme="minorHAnsi"/>
          <w:i/>
          <w:sz w:val="24"/>
          <w:szCs w:val="24"/>
        </w:rPr>
        <w:t>Dementia in Europe Yearbook 2019 ‘Estimating the prevalence of dementia in Europe’</w:t>
      </w:r>
    </w:p>
    <w:p w14:paraId="2646FA1A" w14:textId="4A7132FF" w:rsidR="003F73EC" w:rsidRPr="00433F8B" w:rsidRDefault="00353034" w:rsidP="00433F8B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15B9">
        <w:rPr>
          <w:rFonts w:asciiTheme="minorHAnsi" w:hAnsiTheme="minorHAnsi" w:cstheme="minorHAnsi"/>
          <w:i/>
          <w:sz w:val="24"/>
          <w:szCs w:val="24"/>
        </w:rPr>
        <w:t>**Figure referenced from Pierse, T., O’Shea, E. and Carney P. (2018) Estimates of the prevalence, incidence and severity of dementia in Ireland.</w:t>
      </w:r>
    </w:p>
    <w:sectPr w:rsidR="003F73EC" w:rsidRPr="00433F8B" w:rsidSect="00A804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623E3" w14:textId="77777777" w:rsidR="0091663A" w:rsidRDefault="0091663A">
      <w:r>
        <w:separator/>
      </w:r>
    </w:p>
  </w:endnote>
  <w:endnote w:type="continuationSeparator" w:id="0">
    <w:p w14:paraId="0DF5A2F4" w14:textId="77777777" w:rsidR="0091663A" w:rsidRDefault="0091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A2C87" w14:textId="77777777" w:rsidR="004B756E" w:rsidRDefault="004B7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58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14321" w14:textId="77777777" w:rsidR="001B58C2" w:rsidRDefault="001B5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9929B9" w14:textId="77777777" w:rsidR="00A8679E" w:rsidRDefault="00A86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2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A6E30" w14:textId="342C52FC" w:rsidR="004E377A" w:rsidRDefault="004E3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A6FBA" w14:textId="77777777" w:rsidR="00A8679E" w:rsidRDefault="00A8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E975C" w14:textId="77777777" w:rsidR="0091663A" w:rsidRDefault="0091663A">
      <w:r>
        <w:separator/>
      </w:r>
    </w:p>
  </w:footnote>
  <w:footnote w:type="continuationSeparator" w:id="0">
    <w:p w14:paraId="572E4DED" w14:textId="77777777" w:rsidR="0091663A" w:rsidRDefault="0091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205FB" w14:textId="77777777" w:rsidR="004B756E" w:rsidRDefault="004B7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0056" w14:textId="231016DD" w:rsidR="009279EB" w:rsidRDefault="00216334" w:rsidP="00EA7DA7">
    <w:pPr>
      <w:pStyle w:val="Header"/>
      <w:spacing w:before="240"/>
    </w:pPr>
    <w:r>
      <w:rPr>
        <w:noProof/>
        <w:szCs w:val="20"/>
        <w:lang w:val="en-GB" w:eastAsia="en-GB"/>
      </w:rPr>
      <w:drawing>
        <wp:anchor distT="0" distB="0" distL="114300" distR="114300" simplePos="0" relativeHeight="251656704" behindDoc="0" locked="0" layoutInCell="1" allowOverlap="1" wp14:anchorId="02E375AD" wp14:editId="6B2627EA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7744" w14:textId="419BA107" w:rsidR="00A804B9" w:rsidRDefault="00216334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2D5BBB4E" wp14:editId="332D5D14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EE"/>
    <w:multiLevelType w:val="hybridMultilevel"/>
    <w:tmpl w:val="46F0D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C21"/>
    <w:multiLevelType w:val="hybridMultilevel"/>
    <w:tmpl w:val="4A3A2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718"/>
    <w:multiLevelType w:val="hybridMultilevel"/>
    <w:tmpl w:val="73726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E28"/>
    <w:multiLevelType w:val="hybridMultilevel"/>
    <w:tmpl w:val="65804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75EA"/>
    <w:multiLevelType w:val="hybridMultilevel"/>
    <w:tmpl w:val="EA4ADB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3A4"/>
    <w:multiLevelType w:val="hybridMultilevel"/>
    <w:tmpl w:val="12F8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46C50"/>
    <w:multiLevelType w:val="hybridMultilevel"/>
    <w:tmpl w:val="0648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0F56"/>
    <w:multiLevelType w:val="hybridMultilevel"/>
    <w:tmpl w:val="90C8E3E6"/>
    <w:lvl w:ilvl="0" w:tplc="7E74C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4345F"/>
    <w:multiLevelType w:val="hybridMultilevel"/>
    <w:tmpl w:val="BBE0F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E21"/>
    <w:multiLevelType w:val="hybridMultilevel"/>
    <w:tmpl w:val="7DA46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F71DB"/>
    <w:multiLevelType w:val="hybridMultilevel"/>
    <w:tmpl w:val="76A86884"/>
    <w:lvl w:ilvl="0" w:tplc="7CC29248">
      <w:start w:val="2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A1475"/>
    <w:multiLevelType w:val="hybridMultilevel"/>
    <w:tmpl w:val="45D8054C"/>
    <w:lvl w:ilvl="0" w:tplc="50287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678A9"/>
    <w:multiLevelType w:val="hybridMultilevel"/>
    <w:tmpl w:val="A9247B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30C24"/>
    <w:multiLevelType w:val="hybridMultilevel"/>
    <w:tmpl w:val="433E2018"/>
    <w:lvl w:ilvl="0" w:tplc="5E6CBBEE">
      <w:start w:val="2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5D85"/>
    <w:multiLevelType w:val="hybridMultilevel"/>
    <w:tmpl w:val="0ED8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224E0"/>
    <w:multiLevelType w:val="hybridMultilevel"/>
    <w:tmpl w:val="C8B2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40BC8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968DB"/>
    <w:multiLevelType w:val="hybridMultilevel"/>
    <w:tmpl w:val="8EC212D6"/>
    <w:lvl w:ilvl="0" w:tplc="160ADFF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12C3B"/>
    <w:multiLevelType w:val="multilevel"/>
    <w:tmpl w:val="2828D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36C230E"/>
    <w:multiLevelType w:val="hybridMultilevel"/>
    <w:tmpl w:val="A7BC6678"/>
    <w:lvl w:ilvl="0" w:tplc="96D0450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E0182"/>
    <w:multiLevelType w:val="hybridMultilevel"/>
    <w:tmpl w:val="7054A33C"/>
    <w:lvl w:ilvl="0" w:tplc="10F854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31531"/>
    <w:multiLevelType w:val="hybridMultilevel"/>
    <w:tmpl w:val="555C4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00864"/>
    <w:multiLevelType w:val="hybridMultilevel"/>
    <w:tmpl w:val="2D6E4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20EFC"/>
    <w:multiLevelType w:val="hybridMultilevel"/>
    <w:tmpl w:val="3572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214F3"/>
    <w:multiLevelType w:val="hybridMultilevel"/>
    <w:tmpl w:val="E52C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44F8A"/>
    <w:multiLevelType w:val="hybridMultilevel"/>
    <w:tmpl w:val="53AC7B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17559D"/>
    <w:multiLevelType w:val="hybridMultilevel"/>
    <w:tmpl w:val="47F28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27301"/>
    <w:multiLevelType w:val="hybridMultilevel"/>
    <w:tmpl w:val="8C96D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F4604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22D47"/>
    <w:multiLevelType w:val="multilevel"/>
    <w:tmpl w:val="797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155144"/>
    <w:multiLevelType w:val="hybridMultilevel"/>
    <w:tmpl w:val="A384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0903"/>
    <w:multiLevelType w:val="hybridMultilevel"/>
    <w:tmpl w:val="DB6C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71610"/>
    <w:multiLevelType w:val="multilevel"/>
    <w:tmpl w:val="41A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E3648"/>
    <w:multiLevelType w:val="hybridMultilevel"/>
    <w:tmpl w:val="6FC41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566CC"/>
    <w:multiLevelType w:val="hybridMultilevel"/>
    <w:tmpl w:val="AB1C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1C91"/>
    <w:multiLevelType w:val="hybridMultilevel"/>
    <w:tmpl w:val="4CB0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97F0F"/>
    <w:multiLevelType w:val="hybridMultilevel"/>
    <w:tmpl w:val="E1E8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C06AE"/>
    <w:multiLevelType w:val="hybridMultilevel"/>
    <w:tmpl w:val="4EB8397C"/>
    <w:lvl w:ilvl="0" w:tplc="44F4BCE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135A8"/>
    <w:multiLevelType w:val="hybridMultilevel"/>
    <w:tmpl w:val="79A63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BB0557"/>
    <w:multiLevelType w:val="hybridMultilevel"/>
    <w:tmpl w:val="5ADE6CC8"/>
    <w:lvl w:ilvl="0" w:tplc="2CEA9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32"/>
  </w:num>
  <w:num w:numId="5">
    <w:abstractNumId w:val="29"/>
  </w:num>
  <w:num w:numId="6">
    <w:abstractNumId w:val="26"/>
  </w:num>
  <w:num w:numId="7">
    <w:abstractNumId w:val="19"/>
  </w:num>
  <w:num w:numId="8">
    <w:abstractNumId w:val="27"/>
  </w:num>
  <w:num w:numId="9">
    <w:abstractNumId w:val="4"/>
  </w:num>
  <w:num w:numId="10">
    <w:abstractNumId w:val="3"/>
  </w:num>
  <w:num w:numId="11">
    <w:abstractNumId w:val="15"/>
  </w:num>
  <w:num w:numId="12">
    <w:abstractNumId w:val="2"/>
  </w:num>
  <w:num w:numId="13">
    <w:abstractNumId w:val="9"/>
  </w:num>
  <w:num w:numId="14">
    <w:abstractNumId w:val="21"/>
  </w:num>
  <w:num w:numId="15">
    <w:abstractNumId w:val="8"/>
  </w:num>
  <w:num w:numId="16">
    <w:abstractNumId w:val="39"/>
  </w:num>
  <w:num w:numId="17">
    <w:abstractNumId w:val="1"/>
  </w:num>
  <w:num w:numId="18">
    <w:abstractNumId w:val="0"/>
  </w:num>
  <w:num w:numId="19">
    <w:abstractNumId w:val="37"/>
  </w:num>
  <w:num w:numId="20">
    <w:abstractNumId w:val="24"/>
  </w:num>
  <w:num w:numId="21">
    <w:abstractNumId w:val="7"/>
  </w:num>
  <w:num w:numId="22">
    <w:abstractNumId w:val="30"/>
  </w:num>
  <w:num w:numId="23">
    <w:abstractNumId w:val="11"/>
  </w:num>
  <w:num w:numId="24">
    <w:abstractNumId w:val="5"/>
  </w:num>
  <w:num w:numId="25">
    <w:abstractNumId w:val="17"/>
  </w:num>
  <w:num w:numId="26">
    <w:abstractNumId w:val="10"/>
  </w:num>
  <w:num w:numId="27">
    <w:abstractNumId w:val="13"/>
  </w:num>
  <w:num w:numId="28">
    <w:abstractNumId w:val="38"/>
  </w:num>
  <w:num w:numId="29">
    <w:abstractNumId w:val="20"/>
  </w:num>
  <w:num w:numId="30">
    <w:abstractNumId w:val="35"/>
  </w:num>
  <w:num w:numId="31">
    <w:abstractNumId w:val="18"/>
  </w:num>
  <w:num w:numId="32">
    <w:abstractNumId w:val="33"/>
  </w:num>
  <w:num w:numId="33">
    <w:abstractNumId w:val="36"/>
  </w:num>
  <w:num w:numId="34">
    <w:abstractNumId w:val="31"/>
  </w:num>
  <w:num w:numId="35">
    <w:abstractNumId w:val="6"/>
  </w:num>
  <w:num w:numId="36">
    <w:abstractNumId w:val="14"/>
  </w:num>
  <w:num w:numId="37">
    <w:abstractNumId w:val="23"/>
  </w:num>
  <w:num w:numId="38">
    <w:abstractNumId w:val="12"/>
  </w:num>
  <w:num w:numId="39">
    <w:abstractNumId w:val="3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C"/>
    <w:rsid w:val="000007E4"/>
    <w:rsid w:val="00006552"/>
    <w:rsid w:val="000072CE"/>
    <w:rsid w:val="00007DBB"/>
    <w:rsid w:val="0001003E"/>
    <w:rsid w:val="0001179F"/>
    <w:rsid w:val="00012230"/>
    <w:rsid w:val="00012BF7"/>
    <w:rsid w:val="00012C6C"/>
    <w:rsid w:val="00015BCD"/>
    <w:rsid w:val="00015C39"/>
    <w:rsid w:val="00017BBB"/>
    <w:rsid w:val="00020CA5"/>
    <w:rsid w:val="00022DFF"/>
    <w:rsid w:val="00023D99"/>
    <w:rsid w:val="00024687"/>
    <w:rsid w:val="00025502"/>
    <w:rsid w:val="000262BA"/>
    <w:rsid w:val="000273AD"/>
    <w:rsid w:val="00030709"/>
    <w:rsid w:val="000308B0"/>
    <w:rsid w:val="000343F5"/>
    <w:rsid w:val="000350E0"/>
    <w:rsid w:val="00036732"/>
    <w:rsid w:val="0004104C"/>
    <w:rsid w:val="000416D9"/>
    <w:rsid w:val="00044C69"/>
    <w:rsid w:val="00052256"/>
    <w:rsid w:val="0005483B"/>
    <w:rsid w:val="00055585"/>
    <w:rsid w:val="00055CEC"/>
    <w:rsid w:val="00063806"/>
    <w:rsid w:val="00063B3A"/>
    <w:rsid w:val="00067C7C"/>
    <w:rsid w:val="0007117B"/>
    <w:rsid w:val="0007143B"/>
    <w:rsid w:val="00072EF8"/>
    <w:rsid w:val="00076A89"/>
    <w:rsid w:val="0008020B"/>
    <w:rsid w:val="00081C8D"/>
    <w:rsid w:val="0008354A"/>
    <w:rsid w:val="00083F87"/>
    <w:rsid w:val="00084BFE"/>
    <w:rsid w:val="00085E73"/>
    <w:rsid w:val="000900B7"/>
    <w:rsid w:val="000969DB"/>
    <w:rsid w:val="00097823"/>
    <w:rsid w:val="000A60EA"/>
    <w:rsid w:val="000A7420"/>
    <w:rsid w:val="000B2FF8"/>
    <w:rsid w:val="000B4949"/>
    <w:rsid w:val="000C1AAB"/>
    <w:rsid w:val="000C2EBC"/>
    <w:rsid w:val="000C396E"/>
    <w:rsid w:val="000C5049"/>
    <w:rsid w:val="000D0A35"/>
    <w:rsid w:val="000D2638"/>
    <w:rsid w:val="000D44F0"/>
    <w:rsid w:val="000D4510"/>
    <w:rsid w:val="000D4E38"/>
    <w:rsid w:val="000D5171"/>
    <w:rsid w:val="000D5D1A"/>
    <w:rsid w:val="000E118B"/>
    <w:rsid w:val="000E504C"/>
    <w:rsid w:val="000E69A4"/>
    <w:rsid w:val="000E7C35"/>
    <w:rsid w:val="000F1097"/>
    <w:rsid w:val="000F4CCB"/>
    <w:rsid w:val="000F63E9"/>
    <w:rsid w:val="000F73F9"/>
    <w:rsid w:val="000F7491"/>
    <w:rsid w:val="001058C4"/>
    <w:rsid w:val="00120346"/>
    <w:rsid w:val="0012040A"/>
    <w:rsid w:val="0012041E"/>
    <w:rsid w:val="00122235"/>
    <w:rsid w:val="00123E40"/>
    <w:rsid w:val="001263D4"/>
    <w:rsid w:val="001267BA"/>
    <w:rsid w:val="001279CE"/>
    <w:rsid w:val="0013054B"/>
    <w:rsid w:val="001328C5"/>
    <w:rsid w:val="001356BE"/>
    <w:rsid w:val="00135D02"/>
    <w:rsid w:val="00137E24"/>
    <w:rsid w:val="00141EFA"/>
    <w:rsid w:val="0014266A"/>
    <w:rsid w:val="0014365F"/>
    <w:rsid w:val="001447FC"/>
    <w:rsid w:val="00144B54"/>
    <w:rsid w:val="001457F2"/>
    <w:rsid w:val="0015159C"/>
    <w:rsid w:val="0015679B"/>
    <w:rsid w:val="00164306"/>
    <w:rsid w:val="00164B75"/>
    <w:rsid w:val="001650B9"/>
    <w:rsid w:val="001706E9"/>
    <w:rsid w:val="00170758"/>
    <w:rsid w:val="001715DE"/>
    <w:rsid w:val="0017170E"/>
    <w:rsid w:val="001723F2"/>
    <w:rsid w:val="00172845"/>
    <w:rsid w:val="001729E0"/>
    <w:rsid w:val="001753C7"/>
    <w:rsid w:val="00180C13"/>
    <w:rsid w:val="00182D21"/>
    <w:rsid w:val="00183EEC"/>
    <w:rsid w:val="0018545F"/>
    <w:rsid w:val="0018624B"/>
    <w:rsid w:val="00190547"/>
    <w:rsid w:val="00191B5C"/>
    <w:rsid w:val="0019518B"/>
    <w:rsid w:val="00196BC4"/>
    <w:rsid w:val="00196E9D"/>
    <w:rsid w:val="00197E9F"/>
    <w:rsid w:val="001A17E8"/>
    <w:rsid w:val="001A2D51"/>
    <w:rsid w:val="001A2DBB"/>
    <w:rsid w:val="001A4FF0"/>
    <w:rsid w:val="001A52FE"/>
    <w:rsid w:val="001A6474"/>
    <w:rsid w:val="001B0EA1"/>
    <w:rsid w:val="001B1A00"/>
    <w:rsid w:val="001B58C2"/>
    <w:rsid w:val="001B732C"/>
    <w:rsid w:val="001B7403"/>
    <w:rsid w:val="001C15FC"/>
    <w:rsid w:val="001C2C6B"/>
    <w:rsid w:val="001C551A"/>
    <w:rsid w:val="001C79C1"/>
    <w:rsid w:val="001D131C"/>
    <w:rsid w:val="001D28C4"/>
    <w:rsid w:val="001D4E50"/>
    <w:rsid w:val="001D7785"/>
    <w:rsid w:val="001E1AA0"/>
    <w:rsid w:val="001E22D6"/>
    <w:rsid w:val="001E2B60"/>
    <w:rsid w:val="001E44B7"/>
    <w:rsid w:val="001E701E"/>
    <w:rsid w:val="001E7B2F"/>
    <w:rsid w:val="001F1B0E"/>
    <w:rsid w:val="001F1C84"/>
    <w:rsid w:val="001F1FEC"/>
    <w:rsid w:val="001F5A7C"/>
    <w:rsid w:val="002005A3"/>
    <w:rsid w:val="002014B6"/>
    <w:rsid w:val="002024DC"/>
    <w:rsid w:val="002025BC"/>
    <w:rsid w:val="0020467A"/>
    <w:rsid w:val="00207149"/>
    <w:rsid w:val="0021366B"/>
    <w:rsid w:val="00214BFE"/>
    <w:rsid w:val="00215B84"/>
    <w:rsid w:val="00216068"/>
    <w:rsid w:val="00216334"/>
    <w:rsid w:val="002172DE"/>
    <w:rsid w:val="00217B89"/>
    <w:rsid w:val="00225B4B"/>
    <w:rsid w:val="00227602"/>
    <w:rsid w:val="00227E51"/>
    <w:rsid w:val="00230FAF"/>
    <w:rsid w:val="00231E74"/>
    <w:rsid w:val="002347DA"/>
    <w:rsid w:val="00240673"/>
    <w:rsid w:val="00241BA9"/>
    <w:rsid w:val="0024214F"/>
    <w:rsid w:val="002421B5"/>
    <w:rsid w:val="002432E2"/>
    <w:rsid w:val="00244315"/>
    <w:rsid w:val="002469B9"/>
    <w:rsid w:val="00251D7F"/>
    <w:rsid w:val="00260B27"/>
    <w:rsid w:val="00262A9E"/>
    <w:rsid w:val="00262CDB"/>
    <w:rsid w:val="00262D75"/>
    <w:rsid w:val="00264168"/>
    <w:rsid w:val="00264242"/>
    <w:rsid w:val="00270D11"/>
    <w:rsid w:val="00271517"/>
    <w:rsid w:val="00271646"/>
    <w:rsid w:val="002723F8"/>
    <w:rsid w:val="00274FF5"/>
    <w:rsid w:val="00275FCB"/>
    <w:rsid w:val="00277669"/>
    <w:rsid w:val="002846E8"/>
    <w:rsid w:val="00286258"/>
    <w:rsid w:val="002900D3"/>
    <w:rsid w:val="0029042E"/>
    <w:rsid w:val="002909A4"/>
    <w:rsid w:val="00291709"/>
    <w:rsid w:val="002919C2"/>
    <w:rsid w:val="00295B4B"/>
    <w:rsid w:val="002960AE"/>
    <w:rsid w:val="002A0060"/>
    <w:rsid w:val="002A297C"/>
    <w:rsid w:val="002A6618"/>
    <w:rsid w:val="002A7835"/>
    <w:rsid w:val="002B125E"/>
    <w:rsid w:val="002B581B"/>
    <w:rsid w:val="002B6674"/>
    <w:rsid w:val="002B7919"/>
    <w:rsid w:val="002C3196"/>
    <w:rsid w:val="002C75B4"/>
    <w:rsid w:val="002C79E6"/>
    <w:rsid w:val="002C7AEB"/>
    <w:rsid w:val="002D24A1"/>
    <w:rsid w:val="002D33E0"/>
    <w:rsid w:val="002D556B"/>
    <w:rsid w:val="002D664B"/>
    <w:rsid w:val="002E060F"/>
    <w:rsid w:val="002E27F5"/>
    <w:rsid w:val="002F28C9"/>
    <w:rsid w:val="002F4202"/>
    <w:rsid w:val="003007EC"/>
    <w:rsid w:val="00300A98"/>
    <w:rsid w:val="00301FD1"/>
    <w:rsid w:val="0030398C"/>
    <w:rsid w:val="00303EC7"/>
    <w:rsid w:val="00311240"/>
    <w:rsid w:val="003175FD"/>
    <w:rsid w:val="00317844"/>
    <w:rsid w:val="003218BA"/>
    <w:rsid w:val="0032252B"/>
    <w:rsid w:val="00323260"/>
    <w:rsid w:val="0032424C"/>
    <w:rsid w:val="00324BA2"/>
    <w:rsid w:val="00324C9D"/>
    <w:rsid w:val="003275D3"/>
    <w:rsid w:val="003302EE"/>
    <w:rsid w:val="00332B35"/>
    <w:rsid w:val="00337CCB"/>
    <w:rsid w:val="0034368F"/>
    <w:rsid w:val="00344140"/>
    <w:rsid w:val="00345901"/>
    <w:rsid w:val="00353034"/>
    <w:rsid w:val="00354393"/>
    <w:rsid w:val="00354987"/>
    <w:rsid w:val="003601DC"/>
    <w:rsid w:val="00361608"/>
    <w:rsid w:val="00366F85"/>
    <w:rsid w:val="003711BC"/>
    <w:rsid w:val="00371E70"/>
    <w:rsid w:val="003754D4"/>
    <w:rsid w:val="00384B9F"/>
    <w:rsid w:val="00386493"/>
    <w:rsid w:val="003864B8"/>
    <w:rsid w:val="00386F82"/>
    <w:rsid w:val="00392C2A"/>
    <w:rsid w:val="00392FFE"/>
    <w:rsid w:val="00393739"/>
    <w:rsid w:val="00396307"/>
    <w:rsid w:val="0039783A"/>
    <w:rsid w:val="003A21AB"/>
    <w:rsid w:val="003A2491"/>
    <w:rsid w:val="003A32D7"/>
    <w:rsid w:val="003A5CA8"/>
    <w:rsid w:val="003A6F06"/>
    <w:rsid w:val="003B017A"/>
    <w:rsid w:val="003B0420"/>
    <w:rsid w:val="003B3F67"/>
    <w:rsid w:val="003B4924"/>
    <w:rsid w:val="003B7DE5"/>
    <w:rsid w:val="003C07CB"/>
    <w:rsid w:val="003C2AFB"/>
    <w:rsid w:val="003C4244"/>
    <w:rsid w:val="003D2DE1"/>
    <w:rsid w:val="003D41A8"/>
    <w:rsid w:val="003E67D8"/>
    <w:rsid w:val="003E6FCF"/>
    <w:rsid w:val="003F3521"/>
    <w:rsid w:val="003F355B"/>
    <w:rsid w:val="003F62C9"/>
    <w:rsid w:val="003F73EC"/>
    <w:rsid w:val="00400C75"/>
    <w:rsid w:val="00401705"/>
    <w:rsid w:val="00402186"/>
    <w:rsid w:val="0040246C"/>
    <w:rsid w:val="00404DAB"/>
    <w:rsid w:val="004073CC"/>
    <w:rsid w:val="00407773"/>
    <w:rsid w:val="00410619"/>
    <w:rsid w:val="00410D15"/>
    <w:rsid w:val="0041161F"/>
    <w:rsid w:val="0041673C"/>
    <w:rsid w:val="00416F09"/>
    <w:rsid w:val="00425AE2"/>
    <w:rsid w:val="00426086"/>
    <w:rsid w:val="004261CC"/>
    <w:rsid w:val="0043059C"/>
    <w:rsid w:val="004329B8"/>
    <w:rsid w:val="004331FB"/>
    <w:rsid w:val="00433F8B"/>
    <w:rsid w:val="00434C38"/>
    <w:rsid w:val="00437BDE"/>
    <w:rsid w:val="0044035F"/>
    <w:rsid w:val="00441FE8"/>
    <w:rsid w:val="00445D28"/>
    <w:rsid w:val="00446BC9"/>
    <w:rsid w:val="0045097E"/>
    <w:rsid w:val="00450E1E"/>
    <w:rsid w:val="00455680"/>
    <w:rsid w:val="00457748"/>
    <w:rsid w:val="004623E7"/>
    <w:rsid w:val="00462BF3"/>
    <w:rsid w:val="00465682"/>
    <w:rsid w:val="00470045"/>
    <w:rsid w:val="00471BA9"/>
    <w:rsid w:val="00471C02"/>
    <w:rsid w:val="00472DBE"/>
    <w:rsid w:val="00474C5F"/>
    <w:rsid w:val="00474CF7"/>
    <w:rsid w:val="0047605B"/>
    <w:rsid w:val="00476EA3"/>
    <w:rsid w:val="0048170A"/>
    <w:rsid w:val="00482669"/>
    <w:rsid w:val="00483E2D"/>
    <w:rsid w:val="00484609"/>
    <w:rsid w:val="0048464F"/>
    <w:rsid w:val="00485D2D"/>
    <w:rsid w:val="0048631B"/>
    <w:rsid w:val="00487DE2"/>
    <w:rsid w:val="0049018A"/>
    <w:rsid w:val="00492855"/>
    <w:rsid w:val="004939A9"/>
    <w:rsid w:val="00493D10"/>
    <w:rsid w:val="00494508"/>
    <w:rsid w:val="004A0833"/>
    <w:rsid w:val="004A6E19"/>
    <w:rsid w:val="004B63EE"/>
    <w:rsid w:val="004B756E"/>
    <w:rsid w:val="004C0069"/>
    <w:rsid w:val="004C0140"/>
    <w:rsid w:val="004C0C88"/>
    <w:rsid w:val="004C41ED"/>
    <w:rsid w:val="004C4CFD"/>
    <w:rsid w:val="004C5838"/>
    <w:rsid w:val="004C5B0F"/>
    <w:rsid w:val="004D00A0"/>
    <w:rsid w:val="004D2EA1"/>
    <w:rsid w:val="004E0A81"/>
    <w:rsid w:val="004E0B92"/>
    <w:rsid w:val="004E1248"/>
    <w:rsid w:val="004E377A"/>
    <w:rsid w:val="004E48B6"/>
    <w:rsid w:val="004E61A1"/>
    <w:rsid w:val="004E68EA"/>
    <w:rsid w:val="004F0759"/>
    <w:rsid w:val="004F2188"/>
    <w:rsid w:val="004F3D8F"/>
    <w:rsid w:val="004F5864"/>
    <w:rsid w:val="004F6642"/>
    <w:rsid w:val="005032A6"/>
    <w:rsid w:val="00511B60"/>
    <w:rsid w:val="00511DFB"/>
    <w:rsid w:val="005140B5"/>
    <w:rsid w:val="00515D7F"/>
    <w:rsid w:val="005177E5"/>
    <w:rsid w:val="00517D16"/>
    <w:rsid w:val="00523A3C"/>
    <w:rsid w:val="00524740"/>
    <w:rsid w:val="00525435"/>
    <w:rsid w:val="0052556F"/>
    <w:rsid w:val="0052694D"/>
    <w:rsid w:val="00531058"/>
    <w:rsid w:val="005323D1"/>
    <w:rsid w:val="00533E61"/>
    <w:rsid w:val="00535FC0"/>
    <w:rsid w:val="00536375"/>
    <w:rsid w:val="005432C2"/>
    <w:rsid w:val="00545929"/>
    <w:rsid w:val="00545F6B"/>
    <w:rsid w:val="005478CB"/>
    <w:rsid w:val="005601B0"/>
    <w:rsid w:val="0057411A"/>
    <w:rsid w:val="0057576C"/>
    <w:rsid w:val="00581663"/>
    <w:rsid w:val="005836FA"/>
    <w:rsid w:val="00583F9D"/>
    <w:rsid w:val="00584A66"/>
    <w:rsid w:val="005905C6"/>
    <w:rsid w:val="00592287"/>
    <w:rsid w:val="005936A2"/>
    <w:rsid w:val="005950CC"/>
    <w:rsid w:val="00596E60"/>
    <w:rsid w:val="005978E7"/>
    <w:rsid w:val="005A0203"/>
    <w:rsid w:val="005A3514"/>
    <w:rsid w:val="005A5D0B"/>
    <w:rsid w:val="005A72BA"/>
    <w:rsid w:val="005B08DC"/>
    <w:rsid w:val="005B1DDC"/>
    <w:rsid w:val="005B4A8E"/>
    <w:rsid w:val="005B7C4C"/>
    <w:rsid w:val="005C174C"/>
    <w:rsid w:val="005C2B21"/>
    <w:rsid w:val="005C3350"/>
    <w:rsid w:val="005C339C"/>
    <w:rsid w:val="005C619C"/>
    <w:rsid w:val="005D3851"/>
    <w:rsid w:val="005D6693"/>
    <w:rsid w:val="005E2753"/>
    <w:rsid w:val="005E362B"/>
    <w:rsid w:val="005F1A43"/>
    <w:rsid w:val="005F40BF"/>
    <w:rsid w:val="00600063"/>
    <w:rsid w:val="006013A0"/>
    <w:rsid w:val="0060214F"/>
    <w:rsid w:val="0060235E"/>
    <w:rsid w:val="006041F7"/>
    <w:rsid w:val="006059D7"/>
    <w:rsid w:val="00606409"/>
    <w:rsid w:val="00606A13"/>
    <w:rsid w:val="0061447E"/>
    <w:rsid w:val="006151F4"/>
    <w:rsid w:val="0062309D"/>
    <w:rsid w:val="00626BA3"/>
    <w:rsid w:val="00630F07"/>
    <w:rsid w:val="00634FE4"/>
    <w:rsid w:val="00637927"/>
    <w:rsid w:val="00643030"/>
    <w:rsid w:val="00643A76"/>
    <w:rsid w:val="00643E7A"/>
    <w:rsid w:val="0065096D"/>
    <w:rsid w:val="00656629"/>
    <w:rsid w:val="00656C9E"/>
    <w:rsid w:val="00660389"/>
    <w:rsid w:val="00660DA0"/>
    <w:rsid w:val="0066229A"/>
    <w:rsid w:val="006628ED"/>
    <w:rsid w:val="00665635"/>
    <w:rsid w:val="00667474"/>
    <w:rsid w:val="006677DA"/>
    <w:rsid w:val="006733CD"/>
    <w:rsid w:val="00674CA2"/>
    <w:rsid w:val="00675042"/>
    <w:rsid w:val="0067565B"/>
    <w:rsid w:val="00675B89"/>
    <w:rsid w:val="00676B31"/>
    <w:rsid w:val="00680562"/>
    <w:rsid w:val="006814DF"/>
    <w:rsid w:val="006832E6"/>
    <w:rsid w:val="00683491"/>
    <w:rsid w:val="0068675E"/>
    <w:rsid w:val="00691DB5"/>
    <w:rsid w:val="00693C95"/>
    <w:rsid w:val="00694921"/>
    <w:rsid w:val="006964C1"/>
    <w:rsid w:val="00696CD6"/>
    <w:rsid w:val="006A6C09"/>
    <w:rsid w:val="006A7690"/>
    <w:rsid w:val="006B520F"/>
    <w:rsid w:val="006B72F9"/>
    <w:rsid w:val="006B737F"/>
    <w:rsid w:val="006C21AD"/>
    <w:rsid w:val="006C3E1B"/>
    <w:rsid w:val="006C4ACD"/>
    <w:rsid w:val="006C4D25"/>
    <w:rsid w:val="006C575E"/>
    <w:rsid w:val="006C6FA9"/>
    <w:rsid w:val="006C7699"/>
    <w:rsid w:val="006D0BDD"/>
    <w:rsid w:val="006D65F9"/>
    <w:rsid w:val="006E053F"/>
    <w:rsid w:val="006E39B7"/>
    <w:rsid w:val="006E3DD8"/>
    <w:rsid w:val="006E4D95"/>
    <w:rsid w:val="006E6D66"/>
    <w:rsid w:val="006F0779"/>
    <w:rsid w:val="006F07C3"/>
    <w:rsid w:val="006F1D88"/>
    <w:rsid w:val="006F2637"/>
    <w:rsid w:val="00700306"/>
    <w:rsid w:val="00703D19"/>
    <w:rsid w:val="00705F1D"/>
    <w:rsid w:val="00706ED2"/>
    <w:rsid w:val="007115AD"/>
    <w:rsid w:val="00711CEF"/>
    <w:rsid w:val="00712A9E"/>
    <w:rsid w:val="00714A5B"/>
    <w:rsid w:val="00715886"/>
    <w:rsid w:val="0072008B"/>
    <w:rsid w:val="00723ABA"/>
    <w:rsid w:val="0072402E"/>
    <w:rsid w:val="00726CAA"/>
    <w:rsid w:val="00730D56"/>
    <w:rsid w:val="00732EC1"/>
    <w:rsid w:val="00733000"/>
    <w:rsid w:val="007345B2"/>
    <w:rsid w:val="00735B3D"/>
    <w:rsid w:val="00735E89"/>
    <w:rsid w:val="00740538"/>
    <w:rsid w:val="007428BD"/>
    <w:rsid w:val="00743C95"/>
    <w:rsid w:val="00746749"/>
    <w:rsid w:val="00747CAF"/>
    <w:rsid w:val="007530D5"/>
    <w:rsid w:val="007551A1"/>
    <w:rsid w:val="007654C7"/>
    <w:rsid w:val="0077012C"/>
    <w:rsid w:val="00774A2D"/>
    <w:rsid w:val="00781198"/>
    <w:rsid w:val="007822C2"/>
    <w:rsid w:val="00784F02"/>
    <w:rsid w:val="0079168B"/>
    <w:rsid w:val="00794723"/>
    <w:rsid w:val="00797511"/>
    <w:rsid w:val="00797B68"/>
    <w:rsid w:val="007A1030"/>
    <w:rsid w:val="007A3F7C"/>
    <w:rsid w:val="007A476B"/>
    <w:rsid w:val="007A4AE4"/>
    <w:rsid w:val="007A4E17"/>
    <w:rsid w:val="007A4E24"/>
    <w:rsid w:val="007A5F6B"/>
    <w:rsid w:val="007A7421"/>
    <w:rsid w:val="007B0A3F"/>
    <w:rsid w:val="007B2AC3"/>
    <w:rsid w:val="007B3C9B"/>
    <w:rsid w:val="007B50D2"/>
    <w:rsid w:val="007C37E7"/>
    <w:rsid w:val="007C52D8"/>
    <w:rsid w:val="007D07EE"/>
    <w:rsid w:val="007D6014"/>
    <w:rsid w:val="007F7326"/>
    <w:rsid w:val="00800E3D"/>
    <w:rsid w:val="00802A7A"/>
    <w:rsid w:val="008046CE"/>
    <w:rsid w:val="00806C85"/>
    <w:rsid w:val="00814E09"/>
    <w:rsid w:val="00815484"/>
    <w:rsid w:val="00822A2A"/>
    <w:rsid w:val="0082547F"/>
    <w:rsid w:val="00827C89"/>
    <w:rsid w:val="00830581"/>
    <w:rsid w:val="00830FDC"/>
    <w:rsid w:val="008354A8"/>
    <w:rsid w:val="00842067"/>
    <w:rsid w:val="008454CC"/>
    <w:rsid w:val="00845F62"/>
    <w:rsid w:val="008501F3"/>
    <w:rsid w:val="0085168B"/>
    <w:rsid w:val="00853A3D"/>
    <w:rsid w:val="008566F9"/>
    <w:rsid w:val="0086386A"/>
    <w:rsid w:val="008646F1"/>
    <w:rsid w:val="00865347"/>
    <w:rsid w:val="00865DBB"/>
    <w:rsid w:val="00865EC4"/>
    <w:rsid w:val="00872829"/>
    <w:rsid w:val="0087289D"/>
    <w:rsid w:val="00874935"/>
    <w:rsid w:val="00875625"/>
    <w:rsid w:val="00881AE2"/>
    <w:rsid w:val="008901D3"/>
    <w:rsid w:val="0089119E"/>
    <w:rsid w:val="00891E5B"/>
    <w:rsid w:val="008920B2"/>
    <w:rsid w:val="008957CB"/>
    <w:rsid w:val="008A2DC1"/>
    <w:rsid w:val="008A3D38"/>
    <w:rsid w:val="008A44E8"/>
    <w:rsid w:val="008A4759"/>
    <w:rsid w:val="008A4C40"/>
    <w:rsid w:val="008B5D24"/>
    <w:rsid w:val="008B6730"/>
    <w:rsid w:val="008B6C71"/>
    <w:rsid w:val="008B732B"/>
    <w:rsid w:val="008B7464"/>
    <w:rsid w:val="008C36ED"/>
    <w:rsid w:val="008C3C23"/>
    <w:rsid w:val="008C687B"/>
    <w:rsid w:val="008D150F"/>
    <w:rsid w:val="008D4BE2"/>
    <w:rsid w:val="008D5B5B"/>
    <w:rsid w:val="008E1E01"/>
    <w:rsid w:val="008E1F19"/>
    <w:rsid w:val="008E6818"/>
    <w:rsid w:val="008F1F0C"/>
    <w:rsid w:val="008F3431"/>
    <w:rsid w:val="008F4891"/>
    <w:rsid w:val="008F63ED"/>
    <w:rsid w:val="008F6B88"/>
    <w:rsid w:val="00904D29"/>
    <w:rsid w:val="00904FF5"/>
    <w:rsid w:val="00907C3D"/>
    <w:rsid w:val="009106CE"/>
    <w:rsid w:val="00913162"/>
    <w:rsid w:val="00913604"/>
    <w:rsid w:val="0091663A"/>
    <w:rsid w:val="0091733F"/>
    <w:rsid w:val="00917939"/>
    <w:rsid w:val="00922A35"/>
    <w:rsid w:val="009303B2"/>
    <w:rsid w:val="00930F15"/>
    <w:rsid w:val="0093571B"/>
    <w:rsid w:val="00942174"/>
    <w:rsid w:val="0094326C"/>
    <w:rsid w:val="00953CAD"/>
    <w:rsid w:val="00956847"/>
    <w:rsid w:val="00957125"/>
    <w:rsid w:val="009637E9"/>
    <w:rsid w:val="00964B82"/>
    <w:rsid w:val="00965D1B"/>
    <w:rsid w:val="00971244"/>
    <w:rsid w:val="00971487"/>
    <w:rsid w:val="0098096F"/>
    <w:rsid w:val="00980ECE"/>
    <w:rsid w:val="009816EF"/>
    <w:rsid w:val="00982779"/>
    <w:rsid w:val="00986B0C"/>
    <w:rsid w:val="00991B52"/>
    <w:rsid w:val="00992089"/>
    <w:rsid w:val="00997AE8"/>
    <w:rsid w:val="009A0292"/>
    <w:rsid w:val="009A33C5"/>
    <w:rsid w:val="009B26FA"/>
    <w:rsid w:val="009B33D1"/>
    <w:rsid w:val="009B6AA6"/>
    <w:rsid w:val="009C2E80"/>
    <w:rsid w:val="009C4227"/>
    <w:rsid w:val="009C64B3"/>
    <w:rsid w:val="009C66D9"/>
    <w:rsid w:val="009D23A8"/>
    <w:rsid w:val="009D65E6"/>
    <w:rsid w:val="009D77EE"/>
    <w:rsid w:val="009E0006"/>
    <w:rsid w:val="009E0512"/>
    <w:rsid w:val="009E094D"/>
    <w:rsid w:val="009E0AB2"/>
    <w:rsid w:val="009E253E"/>
    <w:rsid w:val="009E337B"/>
    <w:rsid w:val="009E5D67"/>
    <w:rsid w:val="009E6E69"/>
    <w:rsid w:val="009E6EE3"/>
    <w:rsid w:val="009F0346"/>
    <w:rsid w:val="009F0A50"/>
    <w:rsid w:val="009F149B"/>
    <w:rsid w:val="009F42DE"/>
    <w:rsid w:val="00A01F9A"/>
    <w:rsid w:val="00A03705"/>
    <w:rsid w:val="00A0557C"/>
    <w:rsid w:val="00A06ABA"/>
    <w:rsid w:val="00A1028C"/>
    <w:rsid w:val="00A15334"/>
    <w:rsid w:val="00A157C2"/>
    <w:rsid w:val="00A15FBD"/>
    <w:rsid w:val="00A208A2"/>
    <w:rsid w:val="00A214EC"/>
    <w:rsid w:val="00A221B7"/>
    <w:rsid w:val="00A23CC7"/>
    <w:rsid w:val="00A24D06"/>
    <w:rsid w:val="00A24D07"/>
    <w:rsid w:val="00A313F9"/>
    <w:rsid w:val="00A329BF"/>
    <w:rsid w:val="00A33E85"/>
    <w:rsid w:val="00A4148C"/>
    <w:rsid w:val="00A41E7D"/>
    <w:rsid w:val="00A474C4"/>
    <w:rsid w:val="00A568EE"/>
    <w:rsid w:val="00A62CAA"/>
    <w:rsid w:val="00A6451B"/>
    <w:rsid w:val="00A66B87"/>
    <w:rsid w:val="00A718CF"/>
    <w:rsid w:val="00A76EDD"/>
    <w:rsid w:val="00A779F9"/>
    <w:rsid w:val="00A81D2C"/>
    <w:rsid w:val="00A8679E"/>
    <w:rsid w:val="00A86CBA"/>
    <w:rsid w:val="00A875F6"/>
    <w:rsid w:val="00A877C4"/>
    <w:rsid w:val="00A87BE3"/>
    <w:rsid w:val="00A917BA"/>
    <w:rsid w:val="00A91FC8"/>
    <w:rsid w:val="00A92570"/>
    <w:rsid w:val="00A96FAD"/>
    <w:rsid w:val="00AA194C"/>
    <w:rsid w:val="00AA32C9"/>
    <w:rsid w:val="00AA5C65"/>
    <w:rsid w:val="00AB4C58"/>
    <w:rsid w:val="00AB5638"/>
    <w:rsid w:val="00AB64D3"/>
    <w:rsid w:val="00AC0746"/>
    <w:rsid w:val="00AC269D"/>
    <w:rsid w:val="00AC4C75"/>
    <w:rsid w:val="00AC6A99"/>
    <w:rsid w:val="00AD09DC"/>
    <w:rsid w:val="00AD39AD"/>
    <w:rsid w:val="00AD3B66"/>
    <w:rsid w:val="00AD4094"/>
    <w:rsid w:val="00AD4B3F"/>
    <w:rsid w:val="00AD5225"/>
    <w:rsid w:val="00AE0E4C"/>
    <w:rsid w:val="00AE2054"/>
    <w:rsid w:val="00AE375E"/>
    <w:rsid w:val="00AE3B40"/>
    <w:rsid w:val="00AE5D8B"/>
    <w:rsid w:val="00AE6FB9"/>
    <w:rsid w:val="00AE775F"/>
    <w:rsid w:val="00AF11A4"/>
    <w:rsid w:val="00AF1C74"/>
    <w:rsid w:val="00AF28D0"/>
    <w:rsid w:val="00AF766B"/>
    <w:rsid w:val="00AF7F73"/>
    <w:rsid w:val="00B03495"/>
    <w:rsid w:val="00B07A89"/>
    <w:rsid w:val="00B13609"/>
    <w:rsid w:val="00B1513D"/>
    <w:rsid w:val="00B16EDE"/>
    <w:rsid w:val="00B27088"/>
    <w:rsid w:val="00B27F02"/>
    <w:rsid w:val="00B33E4B"/>
    <w:rsid w:val="00B34BC6"/>
    <w:rsid w:val="00B372F7"/>
    <w:rsid w:val="00B37DF6"/>
    <w:rsid w:val="00B40564"/>
    <w:rsid w:val="00B423F8"/>
    <w:rsid w:val="00B42B41"/>
    <w:rsid w:val="00B4725C"/>
    <w:rsid w:val="00B475E4"/>
    <w:rsid w:val="00B47D84"/>
    <w:rsid w:val="00B53706"/>
    <w:rsid w:val="00B569ED"/>
    <w:rsid w:val="00B5792B"/>
    <w:rsid w:val="00B60B6B"/>
    <w:rsid w:val="00B740B5"/>
    <w:rsid w:val="00B748EB"/>
    <w:rsid w:val="00B76E0D"/>
    <w:rsid w:val="00B77E23"/>
    <w:rsid w:val="00B80A7A"/>
    <w:rsid w:val="00B81F2A"/>
    <w:rsid w:val="00B878FB"/>
    <w:rsid w:val="00B9226E"/>
    <w:rsid w:val="00B93794"/>
    <w:rsid w:val="00B93E1B"/>
    <w:rsid w:val="00B9711F"/>
    <w:rsid w:val="00BA0516"/>
    <w:rsid w:val="00BA1D80"/>
    <w:rsid w:val="00BA2034"/>
    <w:rsid w:val="00BA2C9F"/>
    <w:rsid w:val="00BA437F"/>
    <w:rsid w:val="00BA53E4"/>
    <w:rsid w:val="00BB0D93"/>
    <w:rsid w:val="00BB3B84"/>
    <w:rsid w:val="00BB51CB"/>
    <w:rsid w:val="00BB7058"/>
    <w:rsid w:val="00BC3A8A"/>
    <w:rsid w:val="00BC70EE"/>
    <w:rsid w:val="00BC7C34"/>
    <w:rsid w:val="00BD3738"/>
    <w:rsid w:val="00BD3B5D"/>
    <w:rsid w:val="00BD4D8B"/>
    <w:rsid w:val="00BD736F"/>
    <w:rsid w:val="00BD7652"/>
    <w:rsid w:val="00BE07A3"/>
    <w:rsid w:val="00BE1362"/>
    <w:rsid w:val="00BE215B"/>
    <w:rsid w:val="00BF4E89"/>
    <w:rsid w:val="00BF5777"/>
    <w:rsid w:val="00BF5A98"/>
    <w:rsid w:val="00BF5BB6"/>
    <w:rsid w:val="00BF747B"/>
    <w:rsid w:val="00C00694"/>
    <w:rsid w:val="00C01D37"/>
    <w:rsid w:val="00C02770"/>
    <w:rsid w:val="00C02B4B"/>
    <w:rsid w:val="00C045FC"/>
    <w:rsid w:val="00C052E2"/>
    <w:rsid w:val="00C0798F"/>
    <w:rsid w:val="00C10AB8"/>
    <w:rsid w:val="00C11681"/>
    <w:rsid w:val="00C12193"/>
    <w:rsid w:val="00C165CB"/>
    <w:rsid w:val="00C179A6"/>
    <w:rsid w:val="00C222E4"/>
    <w:rsid w:val="00C23638"/>
    <w:rsid w:val="00C23AA5"/>
    <w:rsid w:val="00C24799"/>
    <w:rsid w:val="00C24A15"/>
    <w:rsid w:val="00C269B8"/>
    <w:rsid w:val="00C2700D"/>
    <w:rsid w:val="00C31276"/>
    <w:rsid w:val="00C314B5"/>
    <w:rsid w:val="00C319B9"/>
    <w:rsid w:val="00C36F96"/>
    <w:rsid w:val="00C3741F"/>
    <w:rsid w:val="00C40A81"/>
    <w:rsid w:val="00C41742"/>
    <w:rsid w:val="00C42075"/>
    <w:rsid w:val="00C4347E"/>
    <w:rsid w:val="00C52823"/>
    <w:rsid w:val="00C55AC6"/>
    <w:rsid w:val="00C624C5"/>
    <w:rsid w:val="00C63FE5"/>
    <w:rsid w:val="00C643BB"/>
    <w:rsid w:val="00C65DED"/>
    <w:rsid w:val="00C70A85"/>
    <w:rsid w:val="00C713A3"/>
    <w:rsid w:val="00C822D2"/>
    <w:rsid w:val="00C9444B"/>
    <w:rsid w:val="00C94D34"/>
    <w:rsid w:val="00CA059F"/>
    <w:rsid w:val="00CA12BC"/>
    <w:rsid w:val="00CA2AD0"/>
    <w:rsid w:val="00CA4640"/>
    <w:rsid w:val="00CA5739"/>
    <w:rsid w:val="00CB2210"/>
    <w:rsid w:val="00CB233F"/>
    <w:rsid w:val="00CB2A45"/>
    <w:rsid w:val="00CB5355"/>
    <w:rsid w:val="00CC3981"/>
    <w:rsid w:val="00CC5013"/>
    <w:rsid w:val="00CC6334"/>
    <w:rsid w:val="00CC65E0"/>
    <w:rsid w:val="00CD1318"/>
    <w:rsid w:val="00CD2923"/>
    <w:rsid w:val="00CD2C74"/>
    <w:rsid w:val="00CD4906"/>
    <w:rsid w:val="00CD548F"/>
    <w:rsid w:val="00CD69A8"/>
    <w:rsid w:val="00CD7785"/>
    <w:rsid w:val="00CD7A68"/>
    <w:rsid w:val="00CD7AB7"/>
    <w:rsid w:val="00CD7B0F"/>
    <w:rsid w:val="00CE13B5"/>
    <w:rsid w:val="00CE1914"/>
    <w:rsid w:val="00CE20B6"/>
    <w:rsid w:val="00CE41A4"/>
    <w:rsid w:val="00CE494A"/>
    <w:rsid w:val="00CE4CD6"/>
    <w:rsid w:val="00CE78C2"/>
    <w:rsid w:val="00CF141B"/>
    <w:rsid w:val="00CF42C1"/>
    <w:rsid w:val="00CF5B4D"/>
    <w:rsid w:val="00CF5FE8"/>
    <w:rsid w:val="00CF649E"/>
    <w:rsid w:val="00D04C69"/>
    <w:rsid w:val="00D05A5C"/>
    <w:rsid w:val="00D11ED9"/>
    <w:rsid w:val="00D13339"/>
    <w:rsid w:val="00D14157"/>
    <w:rsid w:val="00D148B6"/>
    <w:rsid w:val="00D14FC6"/>
    <w:rsid w:val="00D15213"/>
    <w:rsid w:val="00D2183D"/>
    <w:rsid w:val="00D2192E"/>
    <w:rsid w:val="00D23F0C"/>
    <w:rsid w:val="00D26C6B"/>
    <w:rsid w:val="00D26E93"/>
    <w:rsid w:val="00D276EF"/>
    <w:rsid w:val="00D31D49"/>
    <w:rsid w:val="00D32FBC"/>
    <w:rsid w:val="00D36C33"/>
    <w:rsid w:val="00D37F7D"/>
    <w:rsid w:val="00D402DA"/>
    <w:rsid w:val="00D46B35"/>
    <w:rsid w:val="00D50180"/>
    <w:rsid w:val="00D507C8"/>
    <w:rsid w:val="00D51A6E"/>
    <w:rsid w:val="00D52154"/>
    <w:rsid w:val="00D55199"/>
    <w:rsid w:val="00D55328"/>
    <w:rsid w:val="00D55939"/>
    <w:rsid w:val="00D563A6"/>
    <w:rsid w:val="00D563C7"/>
    <w:rsid w:val="00D5712B"/>
    <w:rsid w:val="00D60214"/>
    <w:rsid w:val="00D62C42"/>
    <w:rsid w:val="00D63450"/>
    <w:rsid w:val="00D64746"/>
    <w:rsid w:val="00D70EC3"/>
    <w:rsid w:val="00D7585A"/>
    <w:rsid w:val="00D767F4"/>
    <w:rsid w:val="00D76B1B"/>
    <w:rsid w:val="00D81BC7"/>
    <w:rsid w:val="00D82996"/>
    <w:rsid w:val="00D90B0B"/>
    <w:rsid w:val="00DA2842"/>
    <w:rsid w:val="00DA2964"/>
    <w:rsid w:val="00DA39EB"/>
    <w:rsid w:val="00DA7343"/>
    <w:rsid w:val="00DB108F"/>
    <w:rsid w:val="00DB22E2"/>
    <w:rsid w:val="00DB32A9"/>
    <w:rsid w:val="00DB3B35"/>
    <w:rsid w:val="00DB5BB8"/>
    <w:rsid w:val="00DB676F"/>
    <w:rsid w:val="00DB6E90"/>
    <w:rsid w:val="00DC4C1C"/>
    <w:rsid w:val="00DD047F"/>
    <w:rsid w:val="00DD14B2"/>
    <w:rsid w:val="00DD19B8"/>
    <w:rsid w:val="00DD32CB"/>
    <w:rsid w:val="00DD42D8"/>
    <w:rsid w:val="00DD6B41"/>
    <w:rsid w:val="00DD6B46"/>
    <w:rsid w:val="00DE2D09"/>
    <w:rsid w:val="00DE4D42"/>
    <w:rsid w:val="00DE6AB0"/>
    <w:rsid w:val="00DE6F3C"/>
    <w:rsid w:val="00DF0521"/>
    <w:rsid w:val="00DF2A6D"/>
    <w:rsid w:val="00DF3004"/>
    <w:rsid w:val="00DF6877"/>
    <w:rsid w:val="00E00E32"/>
    <w:rsid w:val="00E02899"/>
    <w:rsid w:val="00E053EC"/>
    <w:rsid w:val="00E07D0F"/>
    <w:rsid w:val="00E11922"/>
    <w:rsid w:val="00E12009"/>
    <w:rsid w:val="00E127EB"/>
    <w:rsid w:val="00E12F2D"/>
    <w:rsid w:val="00E147C4"/>
    <w:rsid w:val="00E16929"/>
    <w:rsid w:val="00E16C7A"/>
    <w:rsid w:val="00E22625"/>
    <w:rsid w:val="00E2295C"/>
    <w:rsid w:val="00E26941"/>
    <w:rsid w:val="00E32336"/>
    <w:rsid w:val="00E323E2"/>
    <w:rsid w:val="00E336FC"/>
    <w:rsid w:val="00E338F3"/>
    <w:rsid w:val="00E34514"/>
    <w:rsid w:val="00E37042"/>
    <w:rsid w:val="00E37420"/>
    <w:rsid w:val="00E41C6A"/>
    <w:rsid w:val="00E44236"/>
    <w:rsid w:val="00E45132"/>
    <w:rsid w:val="00E51539"/>
    <w:rsid w:val="00E51812"/>
    <w:rsid w:val="00E518ED"/>
    <w:rsid w:val="00E5253C"/>
    <w:rsid w:val="00E52C84"/>
    <w:rsid w:val="00E53542"/>
    <w:rsid w:val="00E62A07"/>
    <w:rsid w:val="00E66327"/>
    <w:rsid w:val="00E7159B"/>
    <w:rsid w:val="00E718A7"/>
    <w:rsid w:val="00E72E2A"/>
    <w:rsid w:val="00E72F5E"/>
    <w:rsid w:val="00E75127"/>
    <w:rsid w:val="00E77722"/>
    <w:rsid w:val="00E80EDB"/>
    <w:rsid w:val="00E81217"/>
    <w:rsid w:val="00E82734"/>
    <w:rsid w:val="00E84552"/>
    <w:rsid w:val="00E853A1"/>
    <w:rsid w:val="00E879A2"/>
    <w:rsid w:val="00E921D6"/>
    <w:rsid w:val="00E93F9A"/>
    <w:rsid w:val="00E95531"/>
    <w:rsid w:val="00EA508D"/>
    <w:rsid w:val="00EA69B4"/>
    <w:rsid w:val="00EB136D"/>
    <w:rsid w:val="00EB1708"/>
    <w:rsid w:val="00EB2526"/>
    <w:rsid w:val="00EB2AAD"/>
    <w:rsid w:val="00EB2F8C"/>
    <w:rsid w:val="00EB5E7E"/>
    <w:rsid w:val="00EC397E"/>
    <w:rsid w:val="00EC47A2"/>
    <w:rsid w:val="00EC56EB"/>
    <w:rsid w:val="00EC7DB3"/>
    <w:rsid w:val="00ED0843"/>
    <w:rsid w:val="00ED1D4A"/>
    <w:rsid w:val="00ED7ED2"/>
    <w:rsid w:val="00EE15B4"/>
    <w:rsid w:val="00EE23A4"/>
    <w:rsid w:val="00EE3603"/>
    <w:rsid w:val="00EE3CAB"/>
    <w:rsid w:val="00EE4668"/>
    <w:rsid w:val="00EF0B11"/>
    <w:rsid w:val="00EF1B8A"/>
    <w:rsid w:val="00EF3F1F"/>
    <w:rsid w:val="00F01E6A"/>
    <w:rsid w:val="00F04260"/>
    <w:rsid w:val="00F0750A"/>
    <w:rsid w:val="00F10046"/>
    <w:rsid w:val="00F11CE8"/>
    <w:rsid w:val="00F13938"/>
    <w:rsid w:val="00F153E3"/>
    <w:rsid w:val="00F15A56"/>
    <w:rsid w:val="00F167D3"/>
    <w:rsid w:val="00F177A3"/>
    <w:rsid w:val="00F20965"/>
    <w:rsid w:val="00F21025"/>
    <w:rsid w:val="00F21D19"/>
    <w:rsid w:val="00F32A2A"/>
    <w:rsid w:val="00F33D56"/>
    <w:rsid w:val="00F37330"/>
    <w:rsid w:val="00F377BA"/>
    <w:rsid w:val="00F40B9A"/>
    <w:rsid w:val="00F419FA"/>
    <w:rsid w:val="00F444C1"/>
    <w:rsid w:val="00F50A22"/>
    <w:rsid w:val="00F51F4F"/>
    <w:rsid w:val="00F60F51"/>
    <w:rsid w:val="00F64931"/>
    <w:rsid w:val="00F70E8F"/>
    <w:rsid w:val="00F75239"/>
    <w:rsid w:val="00F77768"/>
    <w:rsid w:val="00F80D21"/>
    <w:rsid w:val="00F81DF0"/>
    <w:rsid w:val="00F842FA"/>
    <w:rsid w:val="00F85D0A"/>
    <w:rsid w:val="00F947A0"/>
    <w:rsid w:val="00F96B19"/>
    <w:rsid w:val="00FA61DC"/>
    <w:rsid w:val="00FA65F1"/>
    <w:rsid w:val="00FA70FC"/>
    <w:rsid w:val="00FB0DD5"/>
    <w:rsid w:val="00FB3F06"/>
    <w:rsid w:val="00FB6883"/>
    <w:rsid w:val="00FB7172"/>
    <w:rsid w:val="00FB7B90"/>
    <w:rsid w:val="00FC1545"/>
    <w:rsid w:val="00FC2292"/>
    <w:rsid w:val="00FC322B"/>
    <w:rsid w:val="00FC53D1"/>
    <w:rsid w:val="00FC5BF9"/>
    <w:rsid w:val="00FC629C"/>
    <w:rsid w:val="00FD0899"/>
    <w:rsid w:val="00FD130C"/>
    <w:rsid w:val="00FD2069"/>
    <w:rsid w:val="00FD2DF8"/>
    <w:rsid w:val="00FD303A"/>
    <w:rsid w:val="00FD34AC"/>
    <w:rsid w:val="00FD359E"/>
    <w:rsid w:val="00FD5808"/>
    <w:rsid w:val="00FD658E"/>
    <w:rsid w:val="00FD70AD"/>
    <w:rsid w:val="00FE1D79"/>
    <w:rsid w:val="00FF4BA7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D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3175FD"/>
    <w:rPr>
      <w:vertAlign w:val="superscript"/>
    </w:rPr>
  </w:style>
  <w:style w:type="paragraph" w:styleId="Revision">
    <w:name w:val="Revision"/>
    <w:hidden/>
    <w:uiPriority w:val="99"/>
    <w:semiHidden/>
    <w:rsid w:val="00EC397E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3175FD"/>
    <w:rPr>
      <w:vertAlign w:val="superscript"/>
    </w:rPr>
  </w:style>
  <w:style w:type="paragraph" w:styleId="Revision">
    <w:name w:val="Revision"/>
    <w:hidden/>
    <w:uiPriority w:val="99"/>
    <w:semiHidden/>
    <w:rsid w:val="00EC397E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zheimer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zheimer.i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rmac.cahill@alzheimer.i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zheimer.i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9528-9E38-4BBE-8A30-9E3E045D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Gernon</dc:creator>
  <cp:lastModifiedBy>Cormac Cahill</cp:lastModifiedBy>
  <cp:revision>12</cp:revision>
  <cp:lastPrinted>2017-05-30T12:18:00Z</cp:lastPrinted>
  <dcterms:created xsi:type="dcterms:W3CDTF">2020-09-23T11:34:00Z</dcterms:created>
  <dcterms:modified xsi:type="dcterms:W3CDTF">2020-09-25T13:09:00Z</dcterms:modified>
</cp:coreProperties>
</file>