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6273" w14:textId="24F2C748" w:rsidR="00F80D21" w:rsidRDefault="003B7DE5" w:rsidP="00AA194C">
      <w:pPr>
        <w:spacing w:after="200" w:line="276" w:lineRule="auto"/>
        <w:rPr>
          <w:rFonts w:asciiTheme="minorHAnsi" w:hAnsiTheme="minorHAnsi" w:cstheme="minorHAnsi"/>
          <w:b/>
          <w:sz w:val="24"/>
          <w:lang w:eastAsia="en-IE"/>
        </w:rPr>
      </w:pPr>
      <w:r w:rsidRPr="004E377A">
        <w:rPr>
          <w:rFonts w:asciiTheme="minorHAnsi" w:hAnsiTheme="minorHAnsi" w:cstheme="minorHAnsi"/>
          <w:b/>
          <w:sz w:val="24"/>
          <w:lang w:eastAsia="en-IE"/>
        </w:rPr>
        <w:t>IMMEDIATE RELEASE</w:t>
      </w:r>
      <w:r w:rsidR="002723F8" w:rsidRPr="004E377A">
        <w:rPr>
          <w:rFonts w:asciiTheme="minorHAnsi" w:hAnsiTheme="minorHAnsi" w:cstheme="minorHAnsi"/>
          <w:b/>
          <w:sz w:val="24"/>
          <w:lang w:eastAsia="en-IE"/>
        </w:rPr>
        <w:t xml:space="preserve"> –</w:t>
      </w:r>
      <w:r w:rsidR="00DD42D8" w:rsidRPr="004E377A">
        <w:rPr>
          <w:rFonts w:asciiTheme="minorHAnsi" w:hAnsiTheme="minorHAnsi" w:cstheme="minorHAnsi"/>
          <w:b/>
          <w:sz w:val="24"/>
          <w:lang w:eastAsia="en-IE"/>
        </w:rPr>
        <w:t xml:space="preserve"> </w:t>
      </w:r>
      <w:r w:rsidR="0006604B">
        <w:rPr>
          <w:rFonts w:asciiTheme="minorHAnsi" w:hAnsiTheme="minorHAnsi" w:cstheme="minorHAnsi"/>
          <w:b/>
          <w:sz w:val="24"/>
          <w:lang w:eastAsia="en-IE"/>
        </w:rPr>
        <w:t>Tuesday</w:t>
      </w:r>
      <w:r w:rsidR="003175FD">
        <w:rPr>
          <w:rFonts w:asciiTheme="minorHAnsi" w:hAnsiTheme="minorHAnsi" w:cstheme="minorHAnsi"/>
          <w:b/>
          <w:sz w:val="24"/>
          <w:lang w:eastAsia="en-IE"/>
        </w:rPr>
        <w:t xml:space="preserve">, </w:t>
      </w:r>
      <w:r w:rsidR="0006604B">
        <w:rPr>
          <w:rFonts w:asciiTheme="minorHAnsi" w:hAnsiTheme="minorHAnsi" w:cstheme="minorHAnsi"/>
          <w:b/>
          <w:sz w:val="24"/>
          <w:lang w:eastAsia="en-IE"/>
        </w:rPr>
        <w:t>13</w:t>
      </w:r>
      <w:r w:rsidR="0006604B" w:rsidRPr="0006604B">
        <w:rPr>
          <w:rFonts w:asciiTheme="minorHAnsi" w:hAnsiTheme="minorHAnsi" w:cstheme="minorHAnsi"/>
          <w:b/>
          <w:sz w:val="24"/>
          <w:vertAlign w:val="superscript"/>
          <w:lang w:eastAsia="en-IE"/>
        </w:rPr>
        <w:t>th</w:t>
      </w:r>
      <w:r w:rsidR="0006604B">
        <w:rPr>
          <w:rFonts w:asciiTheme="minorHAnsi" w:hAnsiTheme="minorHAnsi" w:cstheme="minorHAnsi"/>
          <w:b/>
          <w:sz w:val="24"/>
          <w:lang w:eastAsia="en-IE"/>
        </w:rPr>
        <w:t xml:space="preserve"> October </w:t>
      </w:r>
      <w:r w:rsidR="00353034">
        <w:rPr>
          <w:rFonts w:asciiTheme="minorHAnsi" w:hAnsiTheme="minorHAnsi" w:cstheme="minorHAnsi"/>
          <w:b/>
          <w:sz w:val="24"/>
          <w:lang w:eastAsia="en-IE"/>
        </w:rPr>
        <w:t>2020</w:t>
      </w:r>
    </w:p>
    <w:p w14:paraId="54BFDD9F" w14:textId="377BAAA4" w:rsidR="003175FD" w:rsidRPr="00407773" w:rsidRDefault="00407773" w:rsidP="00AA194C">
      <w:pPr>
        <w:shd w:val="clear" w:color="auto" w:fill="FFFFFF"/>
        <w:spacing w:line="276" w:lineRule="auto"/>
        <w:rPr>
          <w:rFonts w:asciiTheme="minorHAnsi" w:hAnsiTheme="minorHAnsi" w:cstheme="minorHAnsi"/>
          <w:b/>
          <w:sz w:val="28"/>
          <w:lang w:eastAsia="en-IE"/>
        </w:rPr>
      </w:pPr>
      <w:r>
        <w:rPr>
          <w:rFonts w:asciiTheme="minorHAnsi" w:hAnsiTheme="minorHAnsi" w:cstheme="minorHAnsi"/>
          <w:b/>
          <w:sz w:val="28"/>
          <w:lang w:eastAsia="en-IE"/>
        </w:rPr>
        <w:t xml:space="preserve">Budget 2021: </w:t>
      </w:r>
      <w:r w:rsidR="005F0CDC">
        <w:rPr>
          <w:rFonts w:asciiTheme="minorHAnsi" w:hAnsiTheme="minorHAnsi" w:cstheme="minorHAnsi"/>
          <w:b/>
          <w:sz w:val="28"/>
          <w:lang w:eastAsia="en-IE"/>
        </w:rPr>
        <w:t>€13 million dementia i</w:t>
      </w:r>
      <w:r w:rsidR="00EC397E" w:rsidRPr="00EC397E">
        <w:rPr>
          <w:rFonts w:asciiTheme="minorHAnsi" w:hAnsiTheme="minorHAnsi" w:cstheme="minorHAnsi"/>
          <w:b/>
          <w:sz w:val="28"/>
          <w:lang w:eastAsia="en-IE"/>
        </w:rPr>
        <w:t xml:space="preserve">nvestment </w:t>
      </w:r>
      <w:r w:rsidR="004B641A">
        <w:rPr>
          <w:rFonts w:asciiTheme="minorHAnsi" w:hAnsiTheme="minorHAnsi" w:cstheme="minorHAnsi"/>
          <w:b/>
          <w:sz w:val="28"/>
          <w:lang w:eastAsia="en-IE"/>
        </w:rPr>
        <w:t xml:space="preserve">positive step </w:t>
      </w:r>
      <w:r>
        <w:rPr>
          <w:rFonts w:asciiTheme="minorHAnsi" w:hAnsiTheme="minorHAnsi" w:cstheme="minorHAnsi"/>
          <w:b/>
          <w:sz w:val="28"/>
          <w:lang w:eastAsia="en-IE"/>
        </w:rPr>
        <w:t xml:space="preserve">to address sharp deterioration in health </w:t>
      </w:r>
      <w:r w:rsidR="00EC397E">
        <w:rPr>
          <w:rFonts w:asciiTheme="minorHAnsi" w:hAnsiTheme="minorHAnsi" w:cstheme="minorHAnsi"/>
          <w:b/>
          <w:sz w:val="28"/>
          <w:lang w:eastAsia="en-IE"/>
        </w:rPr>
        <w:t>of</w:t>
      </w:r>
      <w:r>
        <w:rPr>
          <w:rFonts w:asciiTheme="minorHAnsi" w:hAnsiTheme="minorHAnsi" w:cstheme="minorHAnsi"/>
          <w:b/>
          <w:sz w:val="28"/>
          <w:lang w:eastAsia="en-IE"/>
        </w:rPr>
        <w:t xml:space="preserve"> people affected by dementia </w:t>
      </w:r>
      <w:r w:rsidR="004B641A">
        <w:rPr>
          <w:rFonts w:asciiTheme="minorHAnsi" w:hAnsiTheme="minorHAnsi" w:cstheme="minorHAnsi"/>
          <w:b/>
          <w:sz w:val="28"/>
          <w:lang w:eastAsia="en-IE"/>
        </w:rPr>
        <w:t>during Covid-19</w:t>
      </w:r>
    </w:p>
    <w:p w14:paraId="683F6EB7" w14:textId="0FFF3FA3" w:rsidR="00AB2785" w:rsidRDefault="00AB2785" w:rsidP="00AB2785">
      <w:pPr>
        <w:pStyle w:val="NormalWeb"/>
        <w:spacing w:line="276" w:lineRule="auto"/>
        <w:rPr>
          <w:rFonts w:asciiTheme="minorHAnsi" w:hAnsiTheme="minorHAnsi" w:cs="Arial"/>
          <w:sz w:val="24"/>
          <w:shd w:val="clear" w:color="auto" w:fill="FFFFFF"/>
        </w:rPr>
      </w:pPr>
      <w:r w:rsidRPr="00AB2785">
        <w:rPr>
          <w:rFonts w:asciiTheme="minorHAnsi" w:hAnsiTheme="minorHAnsi"/>
          <w:color w:val="000000"/>
          <w:sz w:val="24"/>
          <w:szCs w:val="22"/>
        </w:rPr>
        <w:t xml:space="preserve">The Alzheimer Society of Ireland (ASI) </w:t>
      </w:r>
      <w:r>
        <w:rPr>
          <w:rFonts w:asciiTheme="minorHAnsi" w:hAnsiTheme="minorHAnsi"/>
          <w:color w:val="000000"/>
          <w:sz w:val="24"/>
          <w:szCs w:val="22"/>
        </w:rPr>
        <w:t xml:space="preserve">has welcomed the </w:t>
      </w:r>
      <w:r w:rsidRPr="00AB2785">
        <w:rPr>
          <w:rFonts w:asciiTheme="minorHAnsi" w:hAnsiTheme="minorHAnsi"/>
          <w:color w:val="000000"/>
          <w:sz w:val="24"/>
          <w:szCs w:val="22"/>
        </w:rPr>
        <w:t xml:space="preserve">Government’s decision </w:t>
      </w:r>
      <w:r w:rsidR="00AE4738" w:rsidRPr="00AE4738">
        <w:rPr>
          <w:rFonts w:asciiTheme="minorHAnsi" w:hAnsiTheme="minorHAnsi"/>
          <w:color w:val="000000"/>
          <w:sz w:val="24"/>
          <w:szCs w:val="22"/>
        </w:rPr>
        <w:t xml:space="preserve">to invest €13 million </w:t>
      </w:r>
      <w:r w:rsidR="00AE4738">
        <w:rPr>
          <w:rFonts w:asciiTheme="minorHAnsi" w:hAnsiTheme="minorHAnsi"/>
          <w:color w:val="000000"/>
          <w:sz w:val="24"/>
          <w:szCs w:val="22"/>
        </w:rPr>
        <w:t>in</w:t>
      </w:r>
      <w:r>
        <w:rPr>
          <w:rFonts w:asciiTheme="minorHAnsi" w:hAnsiTheme="minorHAnsi"/>
          <w:color w:val="000000"/>
          <w:sz w:val="24"/>
          <w:szCs w:val="22"/>
        </w:rPr>
        <w:t xml:space="preserve"> dementia community supports </w:t>
      </w:r>
      <w:r w:rsidR="00AE4738">
        <w:rPr>
          <w:rFonts w:asciiTheme="minorHAnsi" w:hAnsiTheme="minorHAnsi"/>
          <w:color w:val="000000"/>
          <w:sz w:val="24"/>
          <w:szCs w:val="22"/>
        </w:rPr>
        <w:t xml:space="preserve">in </w:t>
      </w:r>
      <w:r>
        <w:rPr>
          <w:rFonts w:asciiTheme="minorHAnsi" w:hAnsiTheme="minorHAnsi"/>
          <w:color w:val="000000"/>
          <w:sz w:val="24"/>
          <w:szCs w:val="22"/>
        </w:rPr>
        <w:t>Budget 2021</w:t>
      </w:r>
      <w:r w:rsidRPr="00AB2785">
        <w:rPr>
          <w:rFonts w:asciiTheme="minorHAnsi" w:hAnsiTheme="minorHAnsi"/>
          <w:color w:val="000000"/>
          <w:sz w:val="24"/>
          <w:szCs w:val="22"/>
        </w:rPr>
        <w:t xml:space="preserve"> </w:t>
      </w:r>
      <w:r>
        <w:rPr>
          <w:rFonts w:asciiTheme="minorHAnsi" w:hAnsiTheme="minorHAnsi"/>
          <w:color w:val="000000"/>
          <w:sz w:val="24"/>
          <w:szCs w:val="22"/>
        </w:rPr>
        <w:t>as a welcome</w:t>
      </w:r>
      <w:r w:rsidRPr="00AB2785">
        <w:rPr>
          <w:rFonts w:asciiTheme="minorHAnsi" w:hAnsiTheme="minorHAnsi"/>
          <w:color w:val="000000"/>
          <w:sz w:val="24"/>
          <w:szCs w:val="22"/>
        </w:rPr>
        <w:t xml:space="preserve"> step </w:t>
      </w:r>
      <w:r w:rsidRPr="00AB2785">
        <w:rPr>
          <w:rFonts w:asciiTheme="minorHAnsi" w:hAnsiTheme="minorHAnsi" w:cs="Arial"/>
          <w:sz w:val="24"/>
          <w:shd w:val="clear" w:color="auto" w:fill="FFFFFF"/>
        </w:rPr>
        <w:t xml:space="preserve">in dealing with </w:t>
      </w:r>
      <w:r w:rsidRPr="00B27F02">
        <w:rPr>
          <w:rFonts w:asciiTheme="minorHAnsi" w:hAnsiTheme="minorHAnsi" w:cstheme="minorHAnsi"/>
          <w:sz w:val="24"/>
          <w:shd w:val="clear" w:color="auto" w:fill="FFFFFF"/>
        </w:rPr>
        <w:t xml:space="preserve">the sharp deterioration in health of both people dementia and their family carers caused by the </w:t>
      </w:r>
      <w:r w:rsidRPr="00922A35">
        <w:rPr>
          <w:rFonts w:asciiTheme="minorHAnsi" w:hAnsiTheme="minorHAnsi" w:cstheme="minorHAnsi"/>
          <w:b/>
          <w:i/>
          <w:sz w:val="24"/>
          <w:shd w:val="clear" w:color="auto" w:fill="FFFFFF"/>
        </w:rPr>
        <w:t>COVID-19 pandemic</w:t>
      </w:r>
      <w:r w:rsidRPr="00AB2785">
        <w:rPr>
          <w:rFonts w:asciiTheme="minorHAnsi" w:hAnsiTheme="minorHAnsi" w:cs="Arial"/>
          <w:sz w:val="24"/>
          <w:shd w:val="clear" w:color="auto" w:fill="FFFFFF"/>
        </w:rPr>
        <w:t xml:space="preserve">.  </w:t>
      </w:r>
    </w:p>
    <w:p w14:paraId="35E6FC97" w14:textId="1B5B3E97" w:rsidR="006902E3" w:rsidRPr="006902E3" w:rsidRDefault="006902E3" w:rsidP="006902E3">
      <w:pPr>
        <w:pStyle w:val="NormalWeb"/>
        <w:spacing w:line="276" w:lineRule="auto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 xml:space="preserve">The ASI particularly welcomes the </w:t>
      </w:r>
      <w:r w:rsidRPr="006902E3">
        <w:rPr>
          <w:rFonts w:asciiTheme="minorHAnsi" w:hAnsiTheme="minorHAnsi"/>
          <w:color w:val="000000"/>
          <w:sz w:val="24"/>
        </w:rPr>
        <w:t xml:space="preserve">€5 million investment </w:t>
      </w:r>
      <w:r>
        <w:rPr>
          <w:rFonts w:asciiTheme="minorHAnsi" w:hAnsiTheme="minorHAnsi"/>
          <w:color w:val="000000"/>
          <w:sz w:val="24"/>
        </w:rPr>
        <w:t xml:space="preserve">for </w:t>
      </w:r>
      <w:r w:rsidRPr="00DE5C77">
        <w:rPr>
          <w:rFonts w:asciiTheme="minorHAnsi" w:hAnsiTheme="minorHAnsi"/>
          <w:b/>
          <w:i/>
          <w:color w:val="000000"/>
          <w:sz w:val="24"/>
        </w:rPr>
        <w:t>community dementia supports</w:t>
      </w:r>
      <w:r>
        <w:rPr>
          <w:rFonts w:asciiTheme="minorHAnsi" w:hAnsiTheme="minorHAnsi"/>
          <w:color w:val="000000"/>
          <w:sz w:val="24"/>
        </w:rPr>
        <w:t xml:space="preserve">, </w:t>
      </w:r>
      <w:r w:rsidR="0092661B">
        <w:rPr>
          <w:rFonts w:asciiTheme="minorHAnsi" w:hAnsiTheme="minorHAnsi"/>
          <w:color w:val="000000"/>
          <w:sz w:val="24"/>
        </w:rPr>
        <w:t xml:space="preserve">250,000 hours of </w:t>
      </w:r>
      <w:r w:rsidR="00AE4738">
        <w:rPr>
          <w:rFonts w:asciiTheme="minorHAnsi" w:hAnsiTheme="minorHAnsi"/>
          <w:b/>
          <w:i/>
          <w:color w:val="000000"/>
          <w:sz w:val="24"/>
        </w:rPr>
        <w:t>dementia appropriate</w:t>
      </w:r>
      <w:r w:rsidRPr="006902E3">
        <w:rPr>
          <w:rFonts w:asciiTheme="minorHAnsi" w:hAnsiTheme="minorHAnsi"/>
          <w:color w:val="000000"/>
          <w:sz w:val="24"/>
        </w:rPr>
        <w:t xml:space="preserve"> </w:t>
      </w:r>
      <w:r w:rsidRPr="00DE5C77">
        <w:rPr>
          <w:rFonts w:asciiTheme="minorHAnsi" w:hAnsiTheme="minorHAnsi"/>
          <w:b/>
          <w:i/>
          <w:color w:val="000000"/>
          <w:sz w:val="24"/>
        </w:rPr>
        <w:t>home care</w:t>
      </w:r>
      <w:r>
        <w:rPr>
          <w:rFonts w:asciiTheme="minorHAnsi" w:hAnsiTheme="minorHAnsi"/>
          <w:color w:val="000000"/>
          <w:sz w:val="24"/>
        </w:rPr>
        <w:t xml:space="preserve">; and </w:t>
      </w:r>
      <w:r w:rsidRPr="00DE5C77">
        <w:rPr>
          <w:rFonts w:asciiTheme="minorHAnsi" w:hAnsiTheme="minorHAnsi"/>
          <w:b/>
          <w:i/>
          <w:color w:val="000000"/>
          <w:sz w:val="24"/>
        </w:rPr>
        <w:t>four new Regional Memory Clinics</w:t>
      </w:r>
      <w:r w:rsidRPr="006902E3">
        <w:rPr>
          <w:rFonts w:asciiTheme="minorHAnsi" w:hAnsiTheme="minorHAnsi"/>
          <w:color w:val="000000"/>
          <w:sz w:val="24"/>
        </w:rPr>
        <w:t xml:space="preserve"> in Waterford, Wexford, Sligo and Mayo providing assessment and support services for those with dementia</w:t>
      </w:r>
      <w:r>
        <w:rPr>
          <w:rFonts w:asciiTheme="minorHAnsi" w:hAnsiTheme="minorHAnsi"/>
          <w:color w:val="000000"/>
          <w:sz w:val="24"/>
        </w:rPr>
        <w:t>.</w:t>
      </w:r>
    </w:p>
    <w:p w14:paraId="1804B0A6" w14:textId="77777777" w:rsidR="006902E3" w:rsidRDefault="006902E3" w:rsidP="006902E3">
      <w:p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shd w:val="clear" w:color="auto" w:fill="FFFFFF"/>
        </w:rPr>
        <w:t xml:space="preserve">The ASI’s Pre-Budget Submission 2021, </w:t>
      </w:r>
      <w:r w:rsidRPr="00E62A07">
        <w:rPr>
          <w:rFonts w:asciiTheme="minorHAnsi" w:hAnsiTheme="minorHAnsi" w:cstheme="minorHAnsi"/>
          <w:b/>
          <w:i/>
          <w:sz w:val="24"/>
          <w:shd w:val="clear" w:color="auto" w:fill="FFFFFF"/>
        </w:rPr>
        <w:t>Dementia: The Forgotten Crisis</w:t>
      </w:r>
      <w:r>
        <w:rPr>
          <w:rFonts w:asciiTheme="minorHAnsi" w:hAnsiTheme="minorHAnsi" w:cstheme="minorHAnsi"/>
          <w:sz w:val="24"/>
          <w:shd w:val="clear" w:color="auto" w:fill="FFFFFF"/>
        </w:rPr>
        <w:t xml:space="preserve"> outlined the </w:t>
      </w:r>
      <w:r w:rsidRPr="000308B0">
        <w:rPr>
          <w:rFonts w:asciiTheme="minorHAnsi" w:hAnsiTheme="minorHAnsi" w:cstheme="minorHAnsi"/>
          <w:sz w:val="24"/>
          <w:shd w:val="clear" w:color="auto" w:fill="FFFFFF"/>
        </w:rPr>
        <w:t xml:space="preserve">detrimental impact </w:t>
      </w:r>
      <w:r>
        <w:rPr>
          <w:rFonts w:asciiTheme="minorHAnsi" w:hAnsiTheme="minorHAnsi" w:cstheme="minorHAnsi"/>
          <w:sz w:val="24"/>
          <w:shd w:val="clear" w:color="auto" w:fill="FFFFFF"/>
        </w:rPr>
        <w:t xml:space="preserve">of COVID-19 </w:t>
      </w:r>
      <w:r w:rsidRPr="000308B0">
        <w:rPr>
          <w:rFonts w:asciiTheme="minorHAnsi" w:hAnsiTheme="minorHAnsi" w:cstheme="minorHAnsi"/>
          <w:sz w:val="24"/>
          <w:shd w:val="clear" w:color="auto" w:fill="FFFFFF"/>
        </w:rPr>
        <w:t>on people affected by dementia</w:t>
      </w:r>
      <w:r>
        <w:rPr>
          <w:rFonts w:asciiTheme="minorHAnsi" w:hAnsiTheme="minorHAnsi" w:cstheme="minorHAnsi"/>
          <w:sz w:val="24"/>
          <w:shd w:val="clear" w:color="auto" w:fill="FFFFFF"/>
        </w:rPr>
        <w:t xml:space="preserve"> and the </w:t>
      </w:r>
      <w:r w:rsidRPr="000308B0">
        <w:rPr>
          <w:rFonts w:asciiTheme="minorHAnsi" w:hAnsiTheme="minorHAnsi" w:cstheme="minorHAnsi"/>
          <w:sz w:val="24"/>
          <w:shd w:val="clear" w:color="auto" w:fill="FFFFFF"/>
        </w:rPr>
        <w:t xml:space="preserve">continued absence of vital services and the growing gap between need and delivery </w:t>
      </w:r>
      <w:r>
        <w:rPr>
          <w:rFonts w:asciiTheme="minorHAnsi" w:hAnsiTheme="minorHAnsi" w:cstheme="minorHAnsi"/>
          <w:sz w:val="24"/>
          <w:shd w:val="clear" w:color="auto" w:fill="FFFFFF"/>
        </w:rPr>
        <w:t xml:space="preserve">which </w:t>
      </w:r>
      <w:r w:rsidRPr="000308B0">
        <w:rPr>
          <w:rFonts w:asciiTheme="minorHAnsi" w:hAnsiTheme="minorHAnsi" w:cstheme="minorHAnsi"/>
          <w:sz w:val="24"/>
          <w:shd w:val="clear" w:color="auto" w:fill="FFFFFF"/>
        </w:rPr>
        <w:t>is now more critical than ever.</w:t>
      </w:r>
      <w:r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</w:t>
      </w:r>
    </w:p>
    <w:p w14:paraId="4D706002" w14:textId="06F4FF74" w:rsidR="00263D23" w:rsidRPr="0098224D" w:rsidRDefault="00D76CEF" w:rsidP="0098224D">
      <w:pPr>
        <w:spacing w:line="276" w:lineRule="auto"/>
        <w:rPr>
          <w:rFonts w:asciiTheme="minorHAnsi" w:hAnsiTheme="minorHAnsi" w:cstheme="minorHAnsi"/>
          <w:b/>
          <w:sz w:val="24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sz w:val="24"/>
          <w:u w:val="single"/>
          <w:shd w:val="clear" w:color="auto" w:fill="FFFFFF"/>
        </w:rPr>
        <w:br/>
      </w:r>
      <w:r w:rsidR="004B7F6B">
        <w:rPr>
          <w:rFonts w:asciiTheme="minorHAnsi" w:hAnsiTheme="minorHAnsi" w:cstheme="minorHAnsi"/>
          <w:b/>
          <w:sz w:val="24"/>
          <w:u w:val="single"/>
          <w:shd w:val="clear" w:color="auto" w:fill="FFFFFF"/>
        </w:rPr>
        <w:t xml:space="preserve">Investment in Dementia – Highlights </w:t>
      </w:r>
      <w:r w:rsidR="00455680">
        <w:rPr>
          <w:rFonts w:asciiTheme="minorHAnsi" w:hAnsiTheme="minorHAnsi" w:cstheme="minorHAnsi"/>
          <w:b/>
          <w:sz w:val="24"/>
          <w:u w:val="single"/>
          <w:shd w:val="clear" w:color="auto" w:fill="FFFFFF"/>
        </w:rPr>
        <w:t xml:space="preserve">Budget </w:t>
      </w:r>
      <w:r w:rsidR="000308B0" w:rsidRPr="00CD69A8">
        <w:rPr>
          <w:rFonts w:asciiTheme="minorHAnsi" w:hAnsiTheme="minorHAnsi" w:cstheme="minorHAnsi"/>
          <w:b/>
          <w:sz w:val="24"/>
          <w:u w:val="single"/>
          <w:shd w:val="clear" w:color="auto" w:fill="FFFFFF"/>
        </w:rPr>
        <w:t>2021</w:t>
      </w:r>
      <w:r w:rsidR="006E4D95" w:rsidRPr="00CD69A8">
        <w:rPr>
          <w:rFonts w:asciiTheme="minorHAnsi" w:hAnsiTheme="minorHAnsi" w:cstheme="minorHAnsi"/>
          <w:b/>
          <w:sz w:val="24"/>
          <w:u w:val="single"/>
          <w:shd w:val="clear" w:color="auto" w:fill="FFFFFF"/>
        </w:rPr>
        <w:t>:</w:t>
      </w:r>
    </w:p>
    <w:p w14:paraId="686C6BBA" w14:textId="455D1D7F" w:rsidR="002C75B4" w:rsidRDefault="002C75B4" w:rsidP="00B753BA">
      <w:pPr>
        <w:rPr>
          <w:rFonts w:asciiTheme="minorHAnsi" w:hAnsiTheme="minorHAnsi" w:cstheme="minorHAnsi"/>
          <w:sz w:val="24"/>
        </w:rPr>
      </w:pPr>
    </w:p>
    <w:p w14:paraId="3A09C594" w14:textId="34CB041B" w:rsidR="0098224D" w:rsidRPr="0098224D" w:rsidRDefault="0098224D" w:rsidP="0098224D">
      <w:pPr>
        <w:pStyle w:val="ListParagraph"/>
        <w:numPr>
          <w:ilvl w:val="0"/>
          <w:numId w:val="41"/>
        </w:numPr>
        <w:shd w:val="clear" w:color="auto" w:fill="FFFFFF"/>
        <w:spacing w:line="276" w:lineRule="auto"/>
        <w:rPr>
          <w:rFonts w:asciiTheme="minorHAnsi" w:hAnsiTheme="minorHAnsi" w:cstheme="minorHAnsi"/>
          <w:i/>
          <w:sz w:val="24"/>
          <w:shd w:val="clear" w:color="auto" w:fill="FFFFFF"/>
        </w:rPr>
      </w:pPr>
      <w:r w:rsidRPr="0098224D">
        <w:rPr>
          <w:rFonts w:asciiTheme="minorHAnsi" w:hAnsiTheme="minorHAnsi" w:cstheme="minorHAnsi"/>
          <w:i/>
          <w:sz w:val="24"/>
          <w:shd w:val="clear" w:color="auto" w:fill="FFFFFF"/>
        </w:rPr>
        <w:t>5 million hours of home care announced (</w:t>
      </w:r>
      <w:r w:rsidR="00E2394F">
        <w:rPr>
          <w:rFonts w:asciiTheme="minorHAnsi" w:hAnsiTheme="minorHAnsi" w:cstheme="minorHAnsi"/>
          <w:i/>
          <w:sz w:val="24"/>
          <w:shd w:val="clear" w:color="auto" w:fill="FFFFFF"/>
        </w:rPr>
        <w:t xml:space="preserve">minimum </w:t>
      </w:r>
      <w:r w:rsidRPr="0098224D">
        <w:rPr>
          <w:rFonts w:asciiTheme="minorHAnsi" w:hAnsiTheme="minorHAnsi" w:cstheme="minorHAnsi"/>
          <w:i/>
          <w:sz w:val="24"/>
          <w:shd w:val="clear" w:color="auto" w:fill="FFFFFF"/>
        </w:rPr>
        <w:t>5% ring-fenced for people living with dementia which equates to 250,000 hours)</w:t>
      </w:r>
    </w:p>
    <w:p w14:paraId="1B18E2A1" w14:textId="637746FF" w:rsidR="0098224D" w:rsidRPr="0098224D" w:rsidRDefault="0098224D" w:rsidP="0098224D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i/>
          <w:sz w:val="24"/>
        </w:rPr>
      </w:pPr>
      <w:r w:rsidRPr="0098224D">
        <w:rPr>
          <w:rFonts w:asciiTheme="minorHAnsi" w:hAnsiTheme="minorHAnsi" w:cstheme="minorHAnsi"/>
          <w:i/>
          <w:sz w:val="24"/>
        </w:rPr>
        <w:t xml:space="preserve">Expansion of in-home day care </w:t>
      </w:r>
      <w:r w:rsidR="00AE4738">
        <w:rPr>
          <w:rFonts w:asciiTheme="minorHAnsi" w:hAnsiTheme="minorHAnsi" w:cstheme="minorHAnsi"/>
          <w:i/>
          <w:sz w:val="24"/>
        </w:rPr>
        <w:t>service provided by The ASI</w:t>
      </w:r>
    </w:p>
    <w:p w14:paraId="42715089" w14:textId="77777777" w:rsidR="00E2394F" w:rsidRPr="00E2394F" w:rsidRDefault="0098224D" w:rsidP="0098224D">
      <w:pPr>
        <w:pStyle w:val="ListParagraph"/>
        <w:numPr>
          <w:ilvl w:val="0"/>
          <w:numId w:val="41"/>
        </w:numPr>
        <w:shd w:val="clear" w:color="auto" w:fill="FFFFFF"/>
        <w:spacing w:line="276" w:lineRule="auto"/>
        <w:rPr>
          <w:rFonts w:asciiTheme="minorHAnsi" w:hAnsiTheme="minorHAnsi" w:cstheme="minorHAnsi"/>
          <w:i/>
          <w:sz w:val="24"/>
          <w:shd w:val="clear" w:color="auto" w:fill="FFFFFF"/>
        </w:rPr>
      </w:pPr>
      <w:r w:rsidRPr="0098224D">
        <w:rPr>
          <w:rFonts w:asciiTheme="minorHAnsi" w:hAnsiTheme="minorHAnsi" w:cstheme="minorHAnsi"/>
          <w:i/>
          <w:sz w:val="24"/>
        </w:rPr>
        <w:t xml:space="preserve">Expansion of the Memory Technology Resource Room Network </w:t>
      </w:r>
    </w:p>
    <w:p w14:paraId="2129B798" w14:textId="77777777" w:rsidR="00E2394F" w:rsidRDefault="00E2394F" w:rsidP="00E2394F">
      <w:pPr>
        <w:pStyle w:val="ListParagraph"/>
        <w:numPr>
          <w:ilvl w:val="0"/>
          <w:numId w:val="41"/>
        </w:numPr>
        <w:shd w:val="clear" w:color="auto" w:fill="FFFFFF"/>
        <w:spacing w:line="276" w:lineRule="auto"/>
        <w:rPr>
          <w:rFonts w:asciiTheme="minorHAnsi" w:hAnsiTheme="minorHAnsi" w:cstheme="minorHAnsi"/>
          <w:i/>
          <w:sz w:val="24"/>
        </w:rPr>
      </w:pPr>
      <w:r w:rsidRPr="00E2394F">
        <w:rPr>
          <w:rFonts w:asciiTheme="minorHAnsi" w:hAnsiTheme="minorHAnsi" w:cstheme="minorHAnsi"/>
          <w:i/>
          <w:sz w:val="24"/>
        </w:rPr>
        <w:t xml:space="preserve">4 new memory assessment and support services in </w:t>
      </w:r>
      <w:proofErr w:type="spellStart"/>
      <w:r w:rsidRPr="00E2394F">
        <w:rPr>
          <w:rFonts w:asciiTheme="minorHAnsi" w:hAnsiTheme="minorHAnsi" w:cstheme="minorHAnsi"/>
          <w:i/>
          <w:sz w:val="24"/>
        </w:rPr>
        <w:t>Sligo</w:t>
      </w:r>
      <w:proofErr w:type="spellEnd"/>
      <w:r w:rsidRPr="00E2394F">
        <w:rPr>
          <w:rFonts w:asciiTheme="minorHAnsi" w:hAnsiTheme="minorHAnsi" w:cstheme="minorHAnsi"/>
          <w:i/>
          <w:sz w:val="24"/>
        </w:rPr>
        <w:t>, Mayo, Waterford and Wexford</w:t>
      </w:r>
    </w:p>
    <w:p w14:paraId="3316E518" w14:textId="17DFEFD5" w:rsidR="0098224D" w:rsidRPr="00E2394F" w:rsidRDefault="0098224D" w:rsidP="00E2394F">
      <w:pPr>
        <w:pStyle w:val="ListParagraph"/>
        <w:numPr>
          <w:ilvl w:val="0"/>
          <w:numId w:val="41"/>
        </w:numPr>
        <w:shd w:val="clear" w:color="auto" w:fill="FFFFFF"/>
        <w:spacing w:line="276" w:lineRule="auto"/>
        <w:rPr>
          <w:rFonts w:asciiTheme="minorHAnsi" w:hAnsiTheme="minorHAnsi" w:cstheme="minorHAnsi"/>
          <w:i/>
          <w:sz w:val="24"/>
        </w:rPr>
      </w:pPr>
      <w:r w:rsidRPr="00E2394F">
        <w:rPr>
          <w:rFonts w:asciiTheme="minorHAnsi" w:hAnsiTheme="minorHAnsi" w:cstheme="minorHAnsi"/>
          <w:i/>
          <w:sz w:val="24"/>
        </w:rPr>
        <w:t>Recruitment of 11 Dementia Advisors in 2021 (</w:t>
      </w:r>
      <w:r w:rsidRPr="00E2394F">
        <w:rPr>
          <w:rFonts w:asciiTheme="minorHAnsi" w:hAnsiTheme="minorHAnsi" w:cstheme="minorHAnsi"/>
          <w:i/>
          <w:sz w:val="24"/>
          <w:shd w:val="clear" w:color="auto" w:fill="FFFFFF"/>
        </w:rPr>
        <w:t>30 Dementia Advisers in place by end of 2021)</w:t>
      </w:r>
    </w:p>
    <w:p w14:paraId="3BC86806" w14:textId="5E6B25ED" w:rsidR="0098224D" w:rsidRPr="0098224D" w:rsidRDefault="00E2394F" w:rsidP="0098224D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>Education for staff in the acute h</w:t>
      </w:r>
      <w:r w:rsidR="0098224D" w:rsidRPr="0098224D">
        <w:rPr>
          <w:rFonts w:asciiTheme="minorHAnsi" w:hAnsiTheme="minorHAnsi" w:cstheme="minorHAnsi"/>
          <w:i/>
          <w:sz w:val="24"/>
        </w:rPr>
        <w:t>ospital</w:t>
      </w:r>
      <w:r>
        <w:rPr>
          <w:rFonts w:asciiTheme="minorHAnsi" w:hAnsiTheme="minorHAnsi" w:cstheme="minorHAnsi"/>
          <w:i/>
          <w:sz w:val="24"/>
        </w:rPr>
        <w:t>s about dementia and delirium c</w:t>
      </w:r>
      <w:r w:rsidR="0098224D" w:rsidRPr="0098224D">
        <w:rPr>
          <w:rFonts w:asciiTheme="minorHAnsi" w:hAnsiTheme="minorHAnsi" w:cstheme="minorHAnsi"/>
          <w:i/>
          <w:sz w:val="24"/>
        </w:rPr>
        <w:t xml:space="preserve">are </w:t>
      </w:r>
    </w:p>
    <w:p w14:paraId="124B88EC" w14:textId="4CE53B3F" w:rsidR="0098224D" w:rsidRPr="0098224D" w:rsidRDefault="0098224D" w:rsidP="0098224D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i/>
          <w:sz w:val="24"/>
        </w:rPr>
      </w:pPr>
      <w:r w:rsidRPr="0098224D">
        <w:rPr>
          <w:rFonts w:asciiTheme="minorHAnsi" w:hAnsiTheme="minorHAnsi" w:cstheme="minorHAnsi"/>
          <w:i/>
          <w:sz w:val="24"/>
        </w:rPr>
        <w:t>Implementation of the National Clinical Guideline on Appropriate Prescribing of Psychotropic Medication for non-cognitive symptoms</w:t>
      </w:r>
      <w:r w:rsidR="00E2394F">
        <w:rPr>
          <w:rFonts w:asciiTheme="minorHAnsi" w:hAnsiTheme="minorHAnsi" w:cstheme="minorHAnsi"/>
          <w:i/>
          <w:sz w:val="24"/>
        </w:rPr>
        <w:t xml:space="preserve"> in people with dementia</w:t>
      </w:r>
    </w:p>
    <w:p w14:paraId="76D077EF" w14:textId="193A7E6C" w:rsidR="0098224D" w:rsidRPr="0098224D" w:rsidRDefault="0098224D" w:rsidP="00E2394F">
      <w:pPr>
        <w:pStyle w:val="ListParagraph"/>
        <w:numPr>
          <w:ilvl w:val="0"/>
          <w:numId w:val="41"/>
        </w:numPr>
        <w:spacing w:line="276" w:lineRule="auto"/>
        <w:rPr>
          <w:rFonts w:asciiTheme="minorHAnsi" w:hAnsiTheme="minorHAnsi" w:cstheme="minorHAnsi"/>
          <w:i/>
          <w:sz w:val="24"/>
        </w:rPr>
      </w:pPr>
      <w:r w:rsidRPr="0098224D">
        <w:rPr>
          <w:rFonts w:asciiTheme="minorHAnsi" w:hAnsiTheme="minorHAnsi" w:cstheme="minorHAnsi"/>
          <w:i/>
          <w:sz w:val="24"/>
        </w:rPr>
        <w:t>Dementia: Unde</w:t>
      </w:r>
      <w:r w:rsidR="00E2394F">
        <w:rPr>
          <w:rFonts w:asciiTheme="minorHAnsi" w:hAnsiTheme="minorHAnsi" w:cstheme="minorHAnsi"/>
          <w:i/>
          <w:sz w:val="24"/>
        </w:rPr>
        <w:t>rstand Together in Communities funding for the recruitment of a</w:t>
      </w:r>
      <w:r w:rsidR="00E2394F" w:rsidRPr="00E2394F">
        <w:rPr>
          <w:rFonts w:asciiTheme="minorHAnsi" w:hAnsiTheme="minorHAnsi" w:cstheme="minorHAnsi"/>
          <w:i/>
          <w:sz w:val="24"/>
        </w:rPr>
        <w:t xml:space="preserve"> National Coordinator and a </w:t>
      </w:r>
      <w:proofErr w:type="spellStart"/>
      <w:r w:rsidR="00E2394F" w:rsidRPr="00E2394F">
        <w:rPr>
          <w:rFonts w:asciiTheme="minorHAnsi" w:hAnsiTheme="minorHAnsi" w:cstheme="minorHAnsi"/>
          <w:i/>
          <w:sz w:val="24"/>
        </w:rPr>
        <w:t>Programme</w:t>
      </w:r>
      <w:proofErr w:type="spellEnd"/>
      <w:r w:rsidR="00E2394F" w:rsidRPr="00E2394F">
        <w:rPr>
          <w:rFonts w:asciiTheme="minorHAnsi" w:hAnsiTheme="minorHAnsi" w:cstheme="minorHAnsi"/>
          <w:i/>
          <w:sz w:val="24"/>
        </w:rPr>
        <w:t xml:space="preserve"> Support Officer</w:t>
      </w:r>
    </w:p>
    <w:p w14:paraId="294FC876" w14:textId="77777777" w:rsidR="0098224D" w:rsidRPr="0098224D" w:rsidRDefault="0098224D" w:rsidP="0098224D">
      <w:pPr>
        <w:pStyle w:val="ListParagraph"/>
        <w:numPr>
          <w:ilvl w:val="0"/>
          <w:numId w:val="41"/>
        </w:numPr>
        <w:shd w:val="clear" w:color="auto" w:fill="FFFFFF"/>
        <w:spacing w:line="276" w:lineRule="auto"/>
        <w:rPr>
          <w:rFonts w:asciiTheme="minorHAnsi" w:hAnsiTheme="minorHAnsi" w:cstheme="minorHAnsi"/>
          <w:i/>
          <w:sz w:val="24"/>
          <w:shd w:val="clear" w:color="auto" w:fill="FFFFFF"/>
        </w:rPr>
      </w:pPr>
      <w:r w:rsidRPr="0098224D">
        <w:rPr>
          <w:rFonts w:asciiTheme="minorHAnsi" w:hAnsiTheme="minorHAnsi" w:cstheme="minorHAnsi"/>
          <w:i/>
          <w:sz w:val="24"/>
          <w:shd w:val="clear" w:color="auto" w:fill="FFFFFF"/>
        </w:rPr>
        <w:t>Carers Support Grant increased by €150 up to €1850</w:t>
      </w:r>
    </w:p>
    <w:p w14:paraId="218133B2" w14:textId="4945BE85" w:rsidR="00E2394F" w:rsidRPr="00E2394F" w:rsidRDefault="0098224D" w:rsidP="00E2394F">
      <w:pPr>
        <w:pStyle w:val="ListParagraph"/>
        <w:numPr>
          <w:ilvl w:val="0"/>
          <w:numId w:val="41"/>
        </w:numPr>
        <w:shd w:val="clear" w:color="auto" w:fill="FFFFFF"/>
        <w:spacing w:line="276" w:lineRule="auto"/>
        <w:rPr>
          <w:rFonts w:asciiTheme="minorHAnsi" w:hAnsiTheme="minorHAnsi" w:cstheme="minorHAnsi"/>
          <w:i/>
          <w:sz w:val="24"/>
          <w:shd w:val="clear" w:color="auto" w:fill="FFFFFF"/>
        </w:rPr>
      </w:pPr>
      <w:r w:rsidRPr="0098224D">
        <w:rPr>
          <w:rFonts w:asciiTheme="minorHAnsi" w:hAnsiTheme="minorHAnsi" w:cstheme="minorHAnsi"/>
          <w:i/>
          <w:sz w:val="24"/>
          <w:shd w:val="clear" w:color="auto" w:fill="FFFFFF"/>
        </w:rPr>
        <w:t>Increase in the dependent relative tax credit from €70 - €245</w:t>
      </w:r>
      <w:r w:rsidR="00E2394F">
        <w:rPr>
          <w:rFonts w:asciiTheme="minorHAnsi" w:hAnsiTheme="minorHAnsi" w:cstheme="minorHAnsi"/>
          <w:i/>
          <w:sz w:val="24"/>
          <w:shd w:val="clear" w:color="auto" w:fill="FFFFFF"/>
        </w:rPr>
        <w:t xml:space="preserve"> for family </w:t>
      </w:r>
      <w:proofErr w:type="spellStart"/>
      <w:r w:rsidR="00E2394F">
        <w:rPr>
          <w:rFonts w:asciiTheme="minorHAnsi" w:hAnsiTheme="minorHAnsi" w:cstheme="minorHAnsi"/>
          <w:i/>
          <w:sz w:val="24"/>
          <w:shd w:val="clear" w:color="auto" w:fill="FFFFFF"/>
        </w:rPr>
        <w:t>carers</w:t>
      </w:r>
      <w:proofErr w:type="spellEnd"/>
    </w:p>
    <w:p w14:paraId="3DADF667" w14:textId="3D306C6D" w:rsidR="00D76CEF" w:rsidRDefault="00D76CEF" w:rsidP="004E6FC7">
      <w:pPr>
        <w:pStyle w:val="NormalWeb"/>
        <w:spacing w:line="276" w:lineRule="auto"/>
        <w:rPr>
          <w:rFonts w:asciiTheme="minorHAnsi" w:hAnsiTheme="minorHAnsi" w:cstheme="minorHAnsi"/>
          <w:sz w:val="24"/>
          <w:shd w:val="clear" w:color="auto" w:fill="FFFFFF"/>
        </w:rPr>
      </w:pPr>
      <w:r w:rsidRPr="006902E3">
        <w:rPr>
          <w:rFonts w:asciiTheme="minorHAnsi" w:hAnsiTheme="minorHAnsi"/>
          <w:color w:val="000000"/>
          <w:sz w:val="24"/>
          <w:szCs w:val="22"/>
        </w:rPr>
        <w:t xml:space="preserve">This announcement is acknowledgment that there is </w:t>
      </w:r>
      <w:r>
        <w:rPr>
          <w:rFonts w:asciiTheme="minorHAnsi" w:hAnsiTheme="minorHAnsi"/>
          <w:color w:val="000000"/>
          <w:sz w:val="24"/>
          <w:szCs w:val="22"/>
        </w:rPr>
        <w:t xml:space="preserve">a welcome </w:t>
      </w:r>
      <w:r w:rsidRPr="006902E3">
        <w:rPr>
          <w:rFonts w:asciiTheme="minorHAnsi" w:hAnsiTheme="minorHAnsi"/>
          <w:color w:val="000000"/>
          <w:sz w:val="24"/>
          <w:szCs w:val="22"/>
        </w:rPr>
        <w:t xml:space="preserve">understanding at Government level of the </w:t>
      </w:r>
      <w:r w:rsidRPr="006902E3">
        <w:rPr>
          <w:rFonts w:asciiTheme="minorHAnsi" w:hAnsiTheme="minorHAnsi"/>
          <w:b/>
          <w:i/>
          <w:color w:val="000000"/>
          <w:sz w:val="24"/>
          <w:szCs w:val="22"/>
        </w:rPr>
        <w:t>harsh realities</w:t>
      </w:r>
      <w:r w:rsidRPr="006902E3">
        <w:rPr>
          <w:rFonts w:asciiTheme="minorHAnsi" w:hAnsiTheme="minorHAnsi"/>
          <w:color w:val="000000"/>
          <w:sz w:val="24"/>
          <w:szCs w:val="22"/>
        </w:rPr>
        <w:t xml:space="preserve"> faced by people </w:t>
      </w:r>
      <w:r w:rsidR="00E2394F">
        <w:rPr>
          <w:rFonts w:asciiTheme="minorHAnsi" w:hAnsiTheme="minorHAnsi"/>
          <w:color w:val="000000"/>
          <w:sz w:val="24"/>
          <w:szCs w:val="22"/>
        </w:rPr>
        <w:t xml:space="preserve">affected by dementia </w:t>
      </w:r>
      <w:r w:rsidRPr="006902E3">
        <w:rPr>
          <w:rFonts w:asciiTheme="minorHAnsi" w:hAnsiTheme="minorHAnsi"/>
          <w:color w:val="000000"/>
          <w:sz w:val="24"/>
          <w:szCs w:val="22"/>
        </w:rPr>
        <w:t>up and down the country</w:t>
      </w:r>
      <w:r>
        <w:rPr>
          <w:rFonts w:asciiTheme="minorHAnsi" w:hAnsiTheme="minorHAnsi"/>
          <w:color w:val="000000"/>
          <w:sz w:val="24"/>
          <w:szCs w:val="22"/>
        </w:rPr>
        <w:t xml:space="preserve">. </w:t>
      </w:r>
      <w:r>
        <w:rPr>
          <w:rFonts w:asciiTheme="minorHAnsi" w:hAnsiTheme="minorHAnsi" w:cstheme="minorHAnsi"/>
          <w:sz w:val="24"/>
          <w:shd w:val="clear" w:color="auto" w:fill="FFFFFF"/>
        </w:rPr>
        <w:t xml:space="preserve">Recent </w:t>
      </w:r>
      <w:r w:rsidRPr="00600063">
        <w:rPr>
          <w:rFonts w:asciiTheme="minorHAnsi" w:hAnsiTheme="minorHAnsi" w:cstheme="minorHAnsi"/>
          <w:sz w:val="24"/>
          <w:shd w:val="clear" w:color="auto" w:fill="FFFFFF"/>
        </w:rPr>
        <w:t xml:space="preserve">research </w:t>
      </w:r>
      <w:r>
        <w:rPr>
          <w:rFonts w:asciiTheme="minorHAnsi" w:hAnsiTheme="minorHAnsi" w:cstheme="minorHAnsi"/>
          <w:sz w:val="24"/>
          <w:shd w:val="clear" w:color="auto" w:fill="FFFFFF"/>
        </w:rPr>
        <w:t xml:space="preserve">from The ASI </w:t>
      </w:r>
      <w:r w:rsidRPr="00600063">
        <w:rPr>
          <w:rFonts w:asciiTheme="minorHAnsi" w:hAnsiTheme="minorHAnsi" w:cstheme="minorHAnsi"/>
          <w:sz w:val="24"/>
          <w:shd w:val="clear" w:color="auto" w:fill="FFFFFF"/>
        </w:rPr>
        <w:t xml:space="preserve">has shown that during the COVID-19 crisis, </w:t>
      </w:r>
      <w:r w:rsidRPr="00E518ED">
        <w:rPr>
          <w:rFonts w:asciiTheme="minorHAnsi" w:hAnsiTheme="minorHAnsi" w:cstheme="minorHAnsi"/>
          <w:b/>
          <w:i/>
          <w:sz w:val="24"/>
          <w:shd w:val="clear" w:color="auto" w:fill="FFFFFF"/>
        </w:rPr>
        <w:t>86%</w:t>
      </w:r>
      <w:r w:rsidRPr="00600063">
        <w:rPr>
          <w:rFonts w:asciiTheme="minorHAnsi" w:hAnsiTheme="minorHAnsi" w:cstheme="minorHAnsi"/>
          <w:sz w:val="24"/>
          <w:shd w:val="clear" w:color="auto" w:fill="FFFFFF"/>
        </w:rPr>
        <w:t xml:space="preserve"> of family carers were concerned about a </w:t>
      </w:r>
      <w:r w:rsidRPr="00600063">
        <w:rPr>
          <w:rFonts w:asciiTheme="minorHAnsi" w:hAnsiTheme="minorHAnsi" w:cstheme="minorHAnsi"/>
          <w:sz w:val="24"/>
          <w:shd w:val="clear" w:color="auto" w:fill="FFFFFF"/>
        </w:rPr>
        <w:lastRenderedPageBreak/>
        <w:t xml:space="preserve">decline in their loved one with dementia, while </w:t>
      </w:r>
      <w:r w:rsidRPr="00E518ED">
        <w:rPr>
          <w:rFonts w:asciiTheme="minorHAnsi" w:hAnsiTheme="minorHAnsi" w:cstheme="minorHAnsi"/>
          <w:b/>
          <w:i/>
          <w:sz w:val="24"/>
          <w:shd w:val="clear" w:color="auto" w:fill="FFFFFF"/>
        </w:rPr>
        <w:t>61%</w:t>
      </w:r>
      <w:r w:rsidRPr="00600063">
        <w:rPr>
          <w:rFonts w:asciiTheme="minorHAnsi" w:hAnsiTheme="minorHAnsi" w:cstheme="minorHAnsi"/>
          <w:sz w:val="24"/>
          <w:shd w:val="clear" w:color="auto" w:fill="FFFFFF"/>
        </w:rPr>
        <w:t xml:space="preserve"> of </w:t>
      </w:r>
      <w:r>
        <w:rPr>
          <w:rFonts w:asciiTheme="minorHAnsi" w:hAnsiTheme="minorHAnsi" w:cstheme="minorHAnsi"/>
          <w:sz w:val="24"/>
          <w:shd w:val="clear" w:color="auto" w:fill="FFFFFF"/>
        </w:rPr>
        <w:t xml:space="preserve">family </w:t>
      </w:r>
      <w:r w:rsidRPr="00600063">
        <w:rPr>
          <w:rFonts w:asciiTheme="minorHAnsi" w:hAnsiTheme="minorHAnsi" w:cstheme="minorHAnsi"/>
          <w:sz w:val="24"/>
          <w:shd w:val="clear" w:color="auto" w:fill="FFFFFF"/>
        </w:rPr>
        <w:t>carers believe their own mental health has been negatively impacted.</w:t>
      </w:r>
      <w:r>
        <w:rPr>
          <w:rFonts w:asciiTheme="minorHAnsi" w:hAnsiTheme="minorHAnsi" w:cstheme="minorHAnsi"/>
          <w:sz w:val="24"/>
          <w:shd w:val="clear" w:color="auto" w:fill="FFFFFF"/>
        </w:rPr>
        <w:t xml:space="preserve"> People with dementia and their family carers are </w:t>
      </w:r>
      <w:r w:rsidRPr="00E518ED">
        <w:rPr>
          <w:rFonts w:asciiTheme="minorHAnsi" w:hAnsiTheme="minorHAnsi" w:cstheme="minorHAnsi"/>
          <w:b/>
          <w:i/>
          <w:sz w:val="24"/>
          <w:shd w:val="clear" w:color="auto" w:fill="FFFFFF"/>
        </w:rPr>
        <w:t>worried</w:t>
      </w:r>
      <w:r>
        <w:rPr>
          <w:rFonts w:asciiTheme="minorHAnsi" w:hAnsiTheme="minorHAnsi" w:cstheme="minorHAnsi"/>
          <w:sz w:val="24"/>
          <w:shd w:val="clear" w:color="auto" w:fill="FFFFFF"/>
        </w:rPr>
        <w:t xml:space="preserve">, </w:t>
      </w:r>
      <w:r w:rsidRPr="00E518ED">
        <w:rPr>
          <w:rFonts w:asciiTheme="minorHAnsi" w:hAnsiTheme="minorHAnsi" w:cstheme="minorHAnsi"/>
          <w:b/>
          <w:i/>
          <w:sz w:val="24"/>
          <w:shd w:val="clear" w:color="auto" w:fill="FFFFFF"/>
        </w:rPr>
        <w:t>stressed</w:t>
      </w:r>
      <w:r>
        <w:rPr>
          <w:rFonts w:asciiTheme="minorHAnsi" w:hAnsiTheme="minorHAnsi" w:cstheme="minorHAnsi"/>
          <w:sz w:val="24"/>
          <w:shd w:val="clear" w:color="auto" w:fill="FFFFFF"/>
        </w:rPr>
        <w:t xml:space="preserve"> and </w:t>
      </w:r>
      <w:r w:rsidRPr="00E518ED">
        <w:rPr>
          <w:rFonts w:asciiTheme="minorHAnsi" w:hAnsiTheme="minorHAnsi" w:cstheme="minorHAnsi"/>
          <w:b/>
          <w:i/>
          <w:sz w:val="24"/>
          <w:shd w:val="clear" w:color="auto" w:fill="FFFFFF"/>
        </w:rPr>
        <w:t>fearful</w:t>
      </w:r>
      <w:r>
        <w:rPr>
          <w:rFonts w:asciiTheme="minorHAnsi" w:hAnsiTheme="minorHAnsi" w:cstheme="minorHAnsi"/>
          <w:sz w:val="24"/>
          <w:shd w:val="clear" w:color="auto" w:fill="FFFFFF"/>
        </w:rPr>
        <w:t xml:space="preserve"> due to the </w:t>
      </w:r>
      <w:r w:rsidRPr="00922A35">
        <w:rPr>
          <w:rFonts w:asciiTheme="minorHAnsi" w:hAnsiTheme="minorHAnsi" w:cstheme="minorHAnsi"/>
          <w:b/>
          <w:i/>
          <w:sz w:val="24"/>
          <w:shd w:val="clear" w:color="auto" w:fill="FFFFFF"/>
        </w:rPr>
        <w:t>continued closure</w:t>
      </w:r>
      <w:r>
        <w:rPr>
          <w:rFonts w:asciiTheme="minorHAnsi" w:hAnsiTheme="minorHAnsi" w:cstheme="minorHAnsi"/>
          <w:sz w:val="24"/>
          <w:shd w:val="clear" w:color="auto" w:fill="FFFFFF"/>
        </w:rPr>
        <w:t xml:space="preserve"> of key face-to-face community services such as day care centres. </w:t>
      </w:r>
    </w:p>
    <w:p w14:paraId="7B0AF898" w14:textId="1AB7D95C" w:rsidR="00D40796" w:rsidRDefault="00D40796" w:rsidP="00DE2D09">
      <w:pPr>
        <w:spacing w:line="276" w:lineRule="auto"/>
        <w:rPr>
          <w:rFonts w:asciiTheme="minorHAnsi" w:hAnsiTheme="minorHAnsi"/>
          <w:i/>
          <w:sz w:val="24"/>
        </w:rPr>
      </w:pPr>
      <w:r w:rsidRPr="00210F81">
        <w:rPr>
          <w:rFonts w:asciiTheme="minorHAnsi" w:hAnsiTheme="minorHAnsi"/>
          <w:b/>
          <w:i/>
          <w:sz w:val="24"/>
        </w:rPr>
        <w:t xml:space="preserve">The Alzheimer Society of Ireland CEO Pat McLoughlin said: </w:t>
      </w:r>
      <w:r w:rsidRPr="00210F81">
        <w:rPr>
          <w:rFonts w:asciiTheme="minorHAnsi" w:hAnsiTheme="minorHAnsi"/>
          <w:i/>
          <w:sz w:val="24"/>
        </w:rPr>
        <w:t xml:space="preserve">“Today’s announcements </w:t>
      </w:r>
      <w:r>
        <w:rPr>
          <w:rFonts w:asciiTheme="minorHAnsi" w:hAnsiTheme="minorHAnsi"/>
          <w:i/>
          <w:sz w:val="24"/>
        </w:rPr>
        <w:t>represent a good package</w:t>
      </w:r>
      <w:r w:rsidRPr="005A712A">
        <w:rPr>
          <w:rFonts w:asciiTheme="minorHAnsi" w:hAnsiTheme="minorHAnsi"/>
          <w:i/>
          <w:sz w:val="24"/>
        </w:rPr>
        <w:t xml:space="preserve"> </w:t>
      </w:r>
      <w:r>
        <w:rPr>
          <w:rFonts w:asciiTheme="minorHAnsi" w:hAnsiTheme="minorHAnsi"/>
          <w:i/>
          <w:sz w:val="24"/>
        </w:rPr>
        <w:t xml:space="preserve">to support people with </w:t>
      </w:r>
      <w:r w:rsidRPr="005A712A">
        <w:rPr>
          <w:rFonts w:asciiTheme="minorHAnsi" w:hAnsiTheme="minorHAnsi"/>
          <w:i/>
          <w:sz w:val="24"/>
        </w:rPr>
        <w:t xml:space="preserve">dementia </w:t>
      </w:r>
      <w:r w:rsidRPr="00210F81">
        <w:rPr>
          <w:rFonts w:asciiTheme="minorHAnsi" w:hAnsiTheme="minorHAnsi"/>
          <w:i/>
          <w:sz w:val="24"/>
        </w:rPr>
        <w:t>and their family carers across the country</w:t>
      </w:r>
      <w:r>
        <w:rPr>
          <w:rFonts w:asciiTheme="minorHAnsi" w:hAnsiTheme="minorHAnsi"/>
          <w:i/>
          <w:sz w:val="24"/>
        </w:rPr>
        <w:t xml:space="preserve">. We have </w:t>
      </w:r>
      <w:r w:rsidRPr="005A712A">
        <w:rPr>
          <w:rFonts w:asciiTheme="minorHAnsi" w:hAnsiTheme="minorHAnsi"/>
          <w:i/>
          <w:sz w:val="24"/>
        </w:rPr>
        <w:t xml:space="preserve">waited for some time </w:t>
      </w:r>
      <w:r>
        <w:rPr>
          <w:rFonts w:asciiTheme="minorHAnsi" w:hAnsiTheme="minorHAnsi"/>
          <w:i/>
          <w:sz w:val="24"/>
        </w:rPr>
        <w:t>for these investments and they are so badly needed</w:t>
      </w:r>
      <w:r w:rsidRPr="005A712A">
        <w:rPr>
          <w:rFonts w:asciiTheme="minorHAnsi" w:hAnsiTheme="minorHAnsi"/>
          <w:i/>
          <w:sz w:val="24"/>
        </w:rPr>
        <w:t>.</w:t>
      </w:r>
      <w:r>
        <w:rPr>
          <w:rFonts w:asciiTheme="minorHAnsi" w:hAnsiTheme="minorHAnsi"/>
          <w:i/>
          <w:sz w:val="24"/>
        </w:rPr>
        <w:t xml:space="preserve"> This is the </w:t>
      </w:r>
      <w:r w:rsidRPr="00AA451D">
        <w:rPr>
          <w:rFonts w:asciiTheme="minorHAnsi" w:hAnsiTheme="minorHAnsi"/>
          <w:i/>
          <w:sz w:val="24"/>
        </w:rPr>
        <w:t xml:space="preserve">first time a Budget has included dementia in this way and that </w:t>
      </w:r>
      <w:r>
        <w:rPr>
          <w:rFonts w:asciiTheme="minorHAnsi" w:hAnsiTheme="minorHAnsi"/>
          <w:i/>
          <w:sz w:val="24"/>
        </w:rPr>
        <w:t xml:space="preserve">is </w:t>
      </w:r>
      <w:r w:rsidRPr="00AA451D">
        <w:rPr>
          <w:rFonts w:asciiTheme="minorHAnsi" w:hAnsiTheme="minorHAnsi"/>
          <w:i/>
          <w:sz w:val="24"/>
        </w:rPr>
        <w:t>recognition for su</w:t>
      </w:r>
      <w:r>
        <w:rPr>
          <w:rFonts w:asciiTheme="minorHAnsi" w:hAnsiTheme="minorHAnsi"/>
          <w:i/>
          <w:sz w:val="24"/>
        </w:rPr>
        <w:t>ch a significant disease and it</w:t>
      </w:r>
      <w:r w:rsidRPr="00AA451D">
        <w:rPr>
          <w:rFonts w:asciiTheme="minorHAnsi" w:hAnsiTheme="minorHAnsi"/>
          <w:i/>
          <w:sz w:val="24"/>
        </w:rPr>
        <w:t>s impact on thousands of families</w:t>
      </w:r>
      <w:r>
        <w:rPr>
          <w:rFonts w:asciiTheme="minorHAnsi" w:hAnsiTheme="minorHAnsi"/>
          <w:i/>
          <w:sz w:val="24"/>
        </w:rPr>
        <w:t xml:space="preserve">. Today </w:t>
      </w:r>
      <w:r w:rsidRPr="00AA451D">
        <w:rPr>
          <w:rFonts w:asciiTheme="minorHAnsi" w:hAnsiTheme="minorHAnsi"/>
          <w:i/>
          <w:sz w:val="24"/>
        </w:rPr>
        <w:t>is an important milestone</w:t>
      </w:r>
      <w:r>
        <w:rPr>
          <w:rFonts w:asciiTheme="minorHAnsi" w:hAnsiTheme="minorHAnsi"/>
          <w:i/>
          <w:sz w:val="24"/>
        </w:rPr>
        <w:t xml:space="preserve">. </w:t>
      </w:r>
      <w:r w:rsidRPr="00210F81">
        <w:rPr>
          <w:rFonts w:asciiTheme="minorHAnsi" w:hAnsiTheme="minorHAnsi"/>
          <w:i/>
          <w:sz w:val="24"/>
        </w:rPr>
        <w:t xml:space="preserve">We know dementia services were in crisis before Covid-19 – </w:t>
      </w:r>
      <w:r>
        <w:rPr>
          <w:rFonts w:asciiTheme="minorHAnsi" w:hAnsiTheme="minorHAnsi"/>
          <w:i/>
          <w:sz w:val="24"/>
        </w:rPr>
        <w:t xml:space="preserve">but </w:t>
      </w:r>
      <w:r w:rsidRPr="00210F81">
        <w:rPr>
          <w:rFonts w:asciiTheme="minorHAnsi" w:hAnsiTheme="minorHAnsi"/>
          <w:i/>
          <w:sz w:val="24"/>
        </w:rPr>
        <w:t>things are even worse now. We know through our research that so many of our people are struggling to cope due to the continued closure of our face-to-face services. They are worried, stressed and fearful. For a long time they have been the forgotten ones – but not today. I just hope today is the real start of a continued cycle of adequately supporting people with dementia and their families in Ireland.”</w:t>
      </w:r>
    </w:p>
    <w:p w14:paraId="036F2301" w14:textId="77777777" w:rsidR="00D40796" w:rsidRDefault="00D40796" w:rsidP="00DE2D09">
      <w:pPr>
        <w:spacing w:line="276" w:lineRule="auto"/>
        <w:rPr>
          <w:rFonts w:asciiTheme="minorHAnsi" w:hAnsiTheme="minorHAnsi"/>
          <w:i/>
          <w:sz w:val="24"/>
        </w:rPr>
      </w:pPr>
    </w:p>
    <w:p w14:paraId="206393D2" w14:textId="6EEFDFF1" w:rsidR="00DE2D09" w:rsidRPr="00D40796" w:rsidRDefault="00DE2D09" w:rsidP="00DE2D09">
      <w:pPr>
        <w:spacing w:line="276" w:lineRule="auto"/>
        <w:rPr>
          <w:rFonts w:asciiTheme="minorHAnsi" w:hAnsiTheme="minorHAnsi"/>
          <w:i/>
          <w:sz w:val="24"/>
        </w:rPr>
      </w:pPr>
      <w:r w:rsidRPr="005032A6">
        <w:rPr>
          <w:rFonts w:asciiTheme="minorHAnsi" w:hAnsiTheme="minorHAnsi"/>
          <w:sz w:val="24"/>
        </w:rPr>
        <w:t xml:space="preserve">Full-time </w:t>
      </w:r>
      <w:r w:rsidR="00EC397E">
        <w:rPr>
          <w:rFonts w:asciiTheme="minorHAnsi" w:hAnsiTheme="minorHAnsi"/>
          <w:sz w:val="24"/>
        </w:rPr>
        <w:t xml:space="preserve">family </w:t>
      </w:r>
      <w:r w:rsidRPr="005032A6">
        <w:rPr>
          <w:rFonts w:asciiTheme="minorHAnsi" w:hAnsiTheme="minorHAnsi"/>
          <w:sz w:val="24"/>
        </w:rPr>
        <w:t xml:space="preserve">carer </w:t>
      </w:r>
      <w:r w:rsidRPr="00660DA0">
        <w:rPr>
          <w:rFonts w:asciiTheme="minorHAnsi" w:hAnsiTheme="minorHAnsi"/>
          <w:b/>
          <w:i/>
          <w:sz w:val="24"/>
        </w:rPr>
        <w:t>Denise Monahan</w:t>
      </w:r>
      <w:r>
        <w:rPr>
          <w:rFonts w:asciiTheme="minorHAnsi" w:hAnsiTheme="minorHAnsi"/>
          <w:sz w:val="24"/>
        </w:rPr>
        <w:t xml:space="preserve"> (56) from Tallaght</w:t>
      </w:r>
      <w:r w:rsidRPr="005032A6">
        <w:rPr>
          <w:rFonts w:asciiTheme="minorHAnsi" w:hAnsiTheme="minorHAnsi"/>
          <w:sz w:val="24"/>
        </w:rPr>
        <w:t xml:space="preserve"> in Dublin believes that it is crucial that the Government now </w:t>
      </w:r>
      <w:r w:rsidR="00EC397E">
        <w:rPr>
          <w:rFonts w:asciiTheme="minorHAnsi" w:hAnsiTheme="minorHAnsi"/>
          <w:sz w:val="24"/>
        </w:rPr>
        <w:t xml:space="preserve">provide the critical investment needed to </w:t>
      </w:r>
      <w:r w:rsidRPr="005032A6">
        <w:rPr>
          <w:rFonts w:asciiTheme="minorHAnsi" w:hAnsiTheme="minorHAnsi"/>
          <w:sz w:val="24"/>
        </w:rPr>
        <w:t xml:space="preserve">reopen dementia-specific </w:t>
      </w:r>
      <w:r w:rsidR="00BD3738">
        <w:rPr>
          <w:rFonts w:asciiTheme="minorHAnsi" w:hAnsiTheme="minorHAnsi"/>
          <w:sz w:val="24"/>
        </w:rPr>
        <w:t>services such as day care</w:t>
      </w:r>
      <w:r w:rsidRPr="005032A6">
        <w:rPr>
          <w:rFonts w:asciiTheme="minorHAnsi" w:hAnsiTheme="minorHAnsi"/>
          <w:sz w:val="24"/>
        </w:rPr>
        <w:t>. Denise’s father, Seamus Cunningham</w:t>
      </w:r>
      <w:r>
        <w:rPr>
          <w:rFonts w:asciiTheme="minorHAnsi" w:hAnsiTheme="minorHAnsi"/>
          <w:sz w:val="24"/>
        </w:rPr>
        <w:t xml:space="preserve"> (82)</w:t>
      </w:r>
      <w:r w:rsidRPr="005032A6">
        <w:rPr>
          <w:rFonts w:asciiTheme="minorHAnsi" w:hAnsiTheme="minorHAnsi"/>
          <w:sz w:val="24"/>
        </w:rPr>
        <w:t xml:space="preserve">, was diagnosed with Alzheimer’s eight years ago and has attended The ASI’s Rose Cottage day </w:t>
      </w:r>
      <w:r>
        <w:rPr>
          <w:rFonts w:asciiTheme="minorHAnsi" w:hAnsiTheme="minorHAnsi"/>
          <w:sz w:val="24"/>
        </w:rPr>
        <w:t>care centre in Dublin since his diagnosis</w:t>
      </w:r>
      <w:r w:rsidRPr="005032A6">
        <w:rPr>
          <w:rFonts w:asciiTheme="minorHAnsi" w:hAnsiTheme="minorHAnsi"/>
          <w:sz w:val="24"/>
        </w:rPr>
        <w:t>.</w:t>
      </w:r>
    </w:p>
    <w:p w14:paraId="272A98C3" w14:textId="77777777" w:rsidR="00DE2D09" w:rsidRPr="005032A6" w:rsidRDefault="00DE2D09" w:rsidP="00DE2D09">
      <w:pPr>
        <w:spacing w:line="276" w:lineRule="auto"/>
        <w:rPr>
          <w:rFonts w:asciiTheme="minorHAnsi" w:hAnsiTheme="minorHAnsi"/>
          <w:sz w:val="24"/>
        </w:rPr>
      </w:pPr>
    </w:p>
    <w:p w14:paraId="023734EC" w14:textId="25F6E28D" w:rsidR="00B10C9B" w:rsidRPr="00B14E57" w:rsidRDefault="00DE2D09" w:rsidP="00B10C9B">
      <w:pPr>
        <w:spacing w:line="276" w:lineRule="auto"/>
        <w:rPr>
          <w:rFonts w:asciiTheme="minorHAnsi" w:hAnsiTheme="minorHAnsi"/>
          <w:i/>
          <w:sz w:val="24"/>
        </w:rPr>
      </w:pPr>
      <w:r w:rsidRPr="00B14E57">
        <w:rPr>
          <w:rFonts w:asciiTheme="minorHAnsi" w:hAnsiTheme="minorHAnsi"/>
          <w:b/>
          <w:i/>
          <w:sz w:val="24"/>
        </w:rPr>
        <w:t xml:space="preserve">Full-time </w:t>
      </w:r>
      <w:proofErr w:type="spellStart"/>
      <w:r w:rsidRPr="00B14E57">
        <w:rPr>
          <w:rFonts w:asciiTheme="minorHAnsi" w:hAnsiTheme="minorHAnsi"/>
          <w:b/>
          <w:i/>
          <w:sz w:val="24"/>
        </w:rPr>
        <w:t>carer</w:t>
      </w:r>
      <w:proofErr w:type="spellEnd"/>
      <w:r w:rsidRPr="00B14E57">
        <w:rPr>
          <w:rFonts w:asciiTheme="minorHAnsi" w:hAnsiTheme="minorHAnsi"/>
          <w:b/>
          <w:i/>
          <w:sz w:val="24"/>
        </w:rPr>
        <w:t xml:space="preserve"> Denise Monahan said:</w:t>
      </w:r>
      <w:r w:rsidR="005B7C4C" w:rsidRPr="00B14E57">
        <w:rPr>
          <w:rFonts w:asciiTheme="minorHAnsi" w:hAnsiTheme="minorHAnsi"/>
          <w:b/>
          <w:i/>
          <w:sz w:val="24"/>
        </w:rPr>
        <w:t xml:space="preserve"> </w:t>
      </w:r>
      <w:r w:rsidR="00B10C9B" w:rsidRPr="00B14E57">
        <w:rPr>
          <w:rFonts w:asciiTheme="minorHAnsi" w:hAnsiTheme="minorHAnsi"/>
          <w:i/>
          <w:sz w:val="24"/>
        </w:rPr>
        <w:t xml:space="preserve">“Usually on Budget Day, </w:t>
      </w:r>
      <w:r w:rsidR="00B14E57">
        <w:rPr>
          <w:rFonts w:asciiTheme="minorHAnsi" w:hAnsiTheme="minorHAnsi"/>
          <w:i/>
          <w:sz w:val="24"/>
        </w:rPr>
        <w:t xml:space="preserve">people with dementia </w:t>
      </w:r>
      <w:r w:rsidR="00B10C9B" w:rsidRPr="00B14E57">
        <w:rPr>
          <w:rFonts w:asciiTheme="minorHAnsi" w:hAnsiTheme="minorHAnsi"/>
          <w:i/>
          <w:sz w:val="24"/>
        </w:rPr>
        <w:t>are totally forgotten about</w:t>
      </w:r>
      <w:r w:rsidR="00B14E57">
        <w:rPr>
          <w:rFonts w:asciiTheme="minorHAnsi" w:hAnsiTheme="minorHAnsi"/>
          <w:i/>
          <w:sz w:val="24"/>
        </w:rPr>
        <w:t>,</w:t>
      </w:r>
      <w:r w:rsidR="00B10C9B" w:rsidRPr="00B14E57">
        <w:rPr>
          <w:rFonts w:asciiTheme="minorHAnsi" w:hAnsiTheme="minorHAnsi"/>
          <w:i/>
          <w:sz w:val="24"/>
        </w:rPr>
        <w:t xml:space="preserve"> but today it was great to see people with dementia and their family carers </w:t>
      </w:r>
      <w:r w:rsidR="00B372D3">
        <w:rPr>
          <w:rFonts w:asciiTheme="minorHAnsi" w:hAnsiTheme="minorHAnsi"/>
          <w:i/>
          <w:sz w:val="24"/>
        </w:rPr>
        <w:t>not being taken for granted</w:t>
      </w:r>
      <w:r w:rsidR="00B10C9B" w:rsidRPr="00B14E57">
        <w:rPr>
          <w:rFonts w:asciiTheme="minorHAnsi" w:hAnsiTheme="minorHAnsi"/>
          <w:i/>
          <w:sz w:val="24"/>
        </w:rPr>
        <w:t xml:space="preserve">. </w:t>
      </w:r>
      <w:r w:rsidR="00B14E57">
        <w:rPr>
          <w:rFonts w:asciiTheme="minorHAnsi" w:hAnsiTheme="minorHAnsi"/>
          <w:i/>
          <w:sz w:val="24"/>
        </w:rPr>
        <w:t xml:space="preserve">Just to hear the word dementia being mentioned gave me a lift. At last, </w:t>
      </w:r>
      <w:r w:rsidR="00B10C9B" w:rsidRPr="00B14E57">
        <w:rPr>
          <w:rFonts w:asciiTheme="minorHAnsi" w:hAnsiTheme="minorHAnsi"/>
          <w:i/>
          <w:sz w:val="24"/>
        </w:rPr>
        <w:t xml:space="preserve">I am grateful to </w:t>
      </w:r>
      <w:r w:rsidR="00B14E57">
        <w:rPr>
          <w:rFonts w:asciiTheme="minorHAnsi" w:hAnsiTheme="minorHAnsi"/>
          <w:i/>
          <w:sz w:val="24"/>
        </w:rPr>
        <w:t xml:space="preserve">a </w:t>
      </w:r>
      <w:r w:rsidR="00B10C9B" w:rsidRPr="00B14E57">
        <w:rPr>
          <w:rFonts w:asciiTheme="minorHAnsi" w:hAnsiTheme="minorHAnsi"/>
          <w:i/>
          <w:sz w:val="24"/>
        </w:rPr>
        <w:t xml:space="preserve">Government for </w:t>
      </w:r>
      <w:r w:rsidR="00E2394F">
        <w:rPr>
          <w:rFonts w:asciiTheme="minorHAnsi" w:hAnsiTheme="minorHAnsi"/>
          <w:i/>
          <w:sz w:val="24"/>
        </w:rPr>
        <w:t>giving</w:t>
      </w:r>
      <w:r w:rsidR="00B10C9B" w:rsidRPr="00B14E57">
        <w:rPr>
          <w:rFonts w:asciiTheme="minorHAnsi" w:hAnsiTheme="minorHAnsi"/>
          <w:i/>
          <w:sz w:val="24"/>
        </w:rPr>
        <w:t xml:space="preserve"> this disease </w:t>
      </w:r>
      <w:r w:rsidR="0039473D">
        <w:rPr>
          <w:rFonts w:asciiTheme="minorHAnsi" w:hAnsiTheme="minorHAnsi"/>
          <w:i/>
          <w:sz w:val="24"/>
        </w:rPr>
        <w:t xml:space="preserve">the attention it </w:t>
      </w:r>
      <w:r w:rsidR="00B10C9B" w:rsidRPr="00B14E57">
        <w:rPr>
          <w:rFonts w:asciiTheme="minorHAnsi" w:hAnsiTheme="minorHAnsi"/>
          <w:i/>
          <w:sz w:val="24"/>
        </w:rPr>
        <w:t xml:space="preserve">deserves. It’s so important that people like my father – and the thousands of </w:t>
      </w:r>
      <w:r w:rsidR="0039473D">
        <w:rPr>
          <w:rFonts w:asciiTheme="minorHAnsi" w:hAnsiTheme="minorHAnsi"/>
          <w:i/>
          <w:sz w:val="24"/>
        </w:rPr>
        <w:t xml:space="preserve">others </w:t>
      </w:r>
      <w:r w:rsidR="00B10C9B" w:rsidRPr="00B14E57">
        <w:rPr>
          <w:rFonts w:asciiTheme="minorHAnsi" w:hAnsiTheme="minorHAnsi"/>
          <w:i/>
          <w:sz w:val="24"/>
        </w:rPr>
        <w:t xml:space="preserve">around the country – have the support they need and deserve. Dementia is a very tough journey and </w:t>
      </w:r>
      <w:r w:rsidR="0039473D">
        <w:rPr>
          <w:rFonts w:asciiTheme="minorHAnsi" w:hAnsiTheme="minorHAnsi"/>
          <w:i/>
          <w:sz w:val="24"/>
        </w:rPr>
        <w:t>families</w:t>
      </w:r>
      <w:r w:rsidR="00B10C9B" w:rsidRPr="00B14E57">
        <w:rPr>
          <w:rFonts w:asciiTheme="minorHAnsi" w:hAnsiTheme="minorHAnsi"/>
          <w:i/>
          <w:sz w:val="24"/>
        </w:rPr>
        <w:t xml:space="preserve"> need all the support they can get. Today’s announcement will make that journey a little easier. This needs to be built on in the future. Too many people are hurting and struggling to cope with inadequate </w:t>
      </w:r>
      <w:r w:rsidR="00B14E57">
        <w:rPr>
          <w:rFonts w:asciiTheme="minorHAnsi" w:hAnsiTheme="minorHAnsi"/>
          <w:i/>
          <w:sz w:val="24"/>
        </w:rPr>
        <w:t xml:space="preserve">dementia </w:t>
      </w:r>
      <w:r w:rsidR="00B10C9B" w:rsidRPr="00B14E57">
        <w:rPr>
          <w:rFonts w:asciiTheme="minorHAnsi" w:hAnsiTheme="minorHAnsi"/>
          <w:i/>
          <w:sz w:val="24"/>
        </w:rPr>
        <w:t xml:space="preserve">services for that </w:t>
      </w:r>
      <w:r w:rsidR="00E2394F">
        <w:rPr>
          <w:rFonts w:asciiTheme="minorHAnsi" w:hAnsiTheme="minorHAnsi"/>
          <w:i/>
          <w:sz w:val="24"/>
        </w:rPr>
        <w:t xml:space="preserve">not </w:t>
      </w:r>
      <w:bookmarkStart w:id="0" w:name="_GoBack"/>
      <w:bookmarkEnd w:id="0"/>
      <w:r w:rsidR="00B10C9B" w:rsidRPr="00B14E57">
        <w:rPr>
          <w:rFonts w:asciiTheme="minorHAnsi" w:hAnsiTheme="minorHAnsi"/>
          <w:i/>
          <w:sz w:val="24"/>
        </w:rPr>
        <w:t>to happen.</w:t>
      </w:r>
      <w:r w:rsidR="00B14E57" w:rsidRPr="00B14E57">
        <w:rPr>
          <w:rFonts w:asciiTheme="minorHAnsi" w:hAnsiTheme="minorHAnsi"/>
          <w:i/>
          <w:sz w:val="24"/>
        </w:rPr>
        <w:t xml:space="preserve"> The lockdown has proved very challenging for my dad and for us as a family. I am worried about the impact that Covid-19 </w:t>
      </w:r>
      <w:r w:rsidR="00E2394F">
        <w:rPr>
          <w:rFonts w:asciiTheme="minorHAnsi" w:hAnsiTheme="minorHAnsi"/>
          <w:i/>
          <w:sz w:val="24"/>
        </w:rPr>
        <w:t>is having</w:t>
      </w:r>
      <w:r w:rsidR="00B14E57" w:rsidRPr="00B14E57">
        <w:rPr>
          <w:rFonts w:asciiTheme="minorHAnsi" w:hAnsiTheme="minorHAnsi"/>
          <w:i/>
          <w:sz w:val="24"/>
        </w:rPr>
        <w:t xml:space="preserve"> on him. He was attending Rose Cottage Day Care Centre</w:t>
      </w:r>
      <w:r w:rsidR="00B372D3">
        <w:rPr>
          <w:rFonts w:asciiTheme="minorHAnsi" w:hAnsiTheme="minorHAnsi"/>
          <w:i/>
          <w:sz w:val="24"/>
        </w:rPr>
        <w:t xml:space="preserve"> until Covid meant that it had to close. I’m not sure he’ll go back there now, but I will look at getting him some home care.”</w:t>
      </w:r>
    </w:p>
    <w:p w14:paraId="77B0D784" w14:textId="77777777" w:rsidR="00B372D3" w:rsidRDefault="00B10C9B" w:rsidP="00CF42C1">
      <w:pPr>
        <w:spacing w:line="276" w:lineRule="auto"/>
        <w:rPr>
          <w:rFonts w:asciiTheme="minorHAnsi" w:hAnsiTheme="minorHAnsi"/>
          <w:i/>
          <w:color w:val="FF0000"/>
          <w:sz w:val="24"/>
        </w:rPr>
      </w:pPr>
      <w:r>
        <w:rPr>
          <w:rFonts w:asciiTheme="minorHAnsi" w:hAnsiTheme="minorHAnsi"/>
          <w:i/>
          <w:color w:val="FF0000"/>
          <w:sz w:val="24"/>
        </w:rPr>
        <w:t xml:space="preserve"> </w:t>
      </w:r>
    </w:p>
    <w:p w14:paraId="5BDEDA85" w14:textId="5648D525" w:rsidR="00CF42C1" w:rsidRPr="00B372D3" w:rsidRDefault="00CF42C1" w:rsidP="00CF42C1">
      <w:pPr>
        <w:spacing w:line="276" w:lineRule="auto"/>
        <w:rPr>
          <w:rFonts w:asciiTheme="minorHAnsi" w:hAnsiTheme="minorHAnsi"/>
          <w:i/>
          <w:color w:val="FF0000"/>
          <w:sz w:val="24"/>
        </w:rPr>
      </w:pPr>
      <w:r w:rsidRPr="00971244">
        <w:rPr>
          <w:rFonts w:asciiTheme="minorHAnsi" w:hAnsiTheme="minorHAnsi" w:cstheme="minorHAnsi"/>
          <w:b/>
          <w:i/>
          <w:sz w:val="24"/>
          <w:shd w:val="clear" w:color="auto" w:fill="FFFFFF"/>
        </w:rPr>
        <w:t>Website:</w:t>
      </w:r>
      <w:r w:rsidRPr="00CF42C1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  <w:hyperlink r:id="rId9" w:history="1">
        <w:r w:rsidR="00596E60" w:rsidRPr="007E6526">
          <w:rPr>
            <w:rStyle w:val="Hyperlink"/>
            <w:rFonts w:asciiTheme="minorHAnsi" w:hAnsiTheme="minorHAnsi" w:cstheme="minorHAnsi"/>
            <w:sz w:val="24"/>
            <w:shd w:val="clear" w:color="auto" w:fill="FFFFFF"/>
          </w:rPr>
          <w:t>www.alzheimer.ie</w:t>
        </w:r>
      </w:hyperlink>
      <w:r w:rsidR="00596E60">
        <w:rPr>
          <w:rFonts w:asciiTheme="minorHAnsi" w:hAnsiTheme="minorHAnsi" w:cstheme="minorHAnsi"/>
          <w:sz w:val="24"/>
          <w:shd w:val="clear" w:color="auto" w:fill="FFFFFF"/>
        </w:rPr>
        <w:t xml:space="preserve"> </w:t>
      </w:r>
    </w:p>
    <w:p w14:paraId="7431A1D8" w14:textId="77777777" w:rsidR="00CF42C1" w:rsidRDefault="00CF42C1" w:rsidP="00CF42C1">
      <w:pPr>
        <w:spacing w:line="276" w:lineRule="auto"/>
        <w:rPr>
          <w:rFonts w:asciiTheme="minorHAnsi" w:hAnsiTheme="minorHAnsi" w:cstheme="minorHAnsi"/>
          <w:sz w:val="24"/>
          <w:shd w:val="clear" w:color="auto" w:fill="FFFFFF"/>
        </w:rPr>
      </w:pPr>
    </w:p>
    <w:p w14:paraId="243D84A6" w14:textId="5D5DD7EE" w:rsidR="003B0420" w:rsidRPr="00CE20B6" w:rsidRDefault="003B7DE5" w:rsidP="00CF42C1">
      <w:pPr>
        <w:spacing w:line="276" w:lineRule="auto"/>
        <w:rPr>
          <w:rFonts w:asciiTheme="minorHAnsi" w:hAnsiTheme="minorHAnsi" w:cstheme="minorHAnsi"/>
          <w:sz w:val="24"/>
          <w:lang w:eastAsia="en-IE"/>
        </w:rPr>
      </w:pPr>
      <w:r w:rsidRPr="004E377A">
        <w:rPr>
          <w:rFonts w:asciiTheme="minorHAnsi" w:hAnsiTheme="minorHAnsi" w:cstheme="minorHAnsi"/>
          <w:b/>
          <w:sz w:val="24"/>
          <w:shd w:val="clear" w:color="auto" w:fill="FFFFFF"/>
        </w:rPr>
        <w:t>ENDS</w:t>
      </w:r>
    </w:p>
    <w:p w14:paraId="1191430D" w14:textId="254D8B52" w:rsidR="003B7DE5" w:rsidRDefault="002025BC" w:rsidP="00AA194C">
      <w:pPr>
        <w:pStyle w:val="Default"/>
        <w:spacing w:line="276" w:lineRule="auto"/>
        <w:rPr>
          <w:rFonts w:asciiTheme="minorHAnsi" w:hAnsiTheme="minorHAnsi" w:cstheme="minorHAnsi"/>
          <w:b/>
        </w:rPr>
      </w:pPr>
      <w:r w:rsidRPr="004E377A">
        <w:rPr>
          <w:rFonts w:asciiTheme="minorHAnsi" w:hAnsiTheme="minorHAnsi" w:cstheme="minorHAnsi"/>
          <w:bCs/>
          <w:lang w:eastAsia="en-IE"/>
        </w:rPr>
        <w:lastRenderedPageBreak/>
        <w:br/>
      </w:r>
      <w:r w:rsidR="003B7DE5" w:rsidRPr="004E377A">
        <w:rPr>
          <w:rFonts w:asciiTheme="minorHAnsi" w:hAnsiTheme="minorHAnsi" w:cstheme="minorHAnsi"/>
          <w:b/>
        </w:rPr>
        <w:t xml:space="preserve">For more information contact </w:t>
      </w:r>
      <w:r w:rsidR="00270D11" w:rsidRPr="004E377A">
        <w:rPr>
          <w:rFonts w:asciiTheme="minorHAnsi" w:hAnsiTheme="minorHAnsi" w:cstheme="minorHAnsi"/>
          <w:b/>
        </w:rPr>
        <w:t xml:space="preserve">The Alzheimer Society of Ireland Communications </w:t>
      </w:r>
      <w:r w:rsidR="00D64746" w:rsidRPr="004E377A">
        <w:rPr>
          <w:rFonts w:asciiTheme="minorHAnsi" w:hAnsiTheme="minorHAnsi" w:cstheme="minorHAnsi"/>
          <w:b/>
        </w:rPr>
        <w:t xml:space="preserve">Manager Cormac Cahill </w:t>
      </w:r>
      <w:hyperlink r:id="rId10" w:history="1">
        <w:r w:rsidR="00D64746" w:rsidRPr="004E377A">
          <w:rPr>
            <w:rStyle w:val="Hyperlink"/>
            <w:rFonts w:asciiTheme="minorHAnsi" w:hAnsiTheme="minorHAnsi" w:cstheme="minorHAnsi"/>
            <w:b/>
          </w:rPr>
          <w:t>cormac.cahill@alzheimer.ie</w:t>
        </w:r>
      </w:hyperlink>
      <w:r w:rsidR="00D64746" w:rsidRPr="004E377A">
        <w:rPr>
          <w:rFonts w:asciiTheme="minorHAnsi" w:hAnsiTheme="minorHAnsi" w:cstheme="minorHAnsi"/>
          <w:b/>
        </w:rPr>
        <w:t xml:space="preserve"> 086 044 1214</w:t>
      </w:r>
    </w:p>
    <w:p w14:paraId="27A50D3D" w14:textId="77777777" w:rsidR="00353034" w:rsidRPr="004E377A" w:rsidRDefault="00353034" w:rsidP="00AA194C">
      <w:pPr>
        <w:pStyle w:val="Default"/>
        <w:spacing w:line="276" w:lineRule="auto"/>
        <w:rPr>
          <w:rFonts w:asciiTheme="minorHAnsi" w:hAnsiTheme="minorHAnsi" w:cstheme="minorHAnsi"/>
          <w:b/>
        </w:rPr>
      </w:pPr>
    </w:p>
    <w:p w14:paraId="3144BC17" w14:textId="77777777" w:rsidR="00353034" w:rsidRPr="00F315B9" w:rsidRDefault="00353034" w:rsidP="00AA194C">
      <w:pPr>
        <w:pStyle w:val="Default"/>
        <w:spacing w:line="276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NOTES TO THE EDITOR</w:t>
      </w:r>
    </w:p>
    <w:p w14:paraId="3B4302DA" w14:textId="77777777" w:rsidR="00A157C2" w:rsidRDefault="00A157C2" w:rsidP="00A157C2">
      <w:pPr>
        <w:spacing w:line="276" w:lineRule="auto"/>
        <w:rPr>
          <w:rFonts w:asciiTheme="minorHAnsi" w:hAnsiTheme="minorHAnsi" w:cstheme="minorHAnsi"/>
          <w:sz w:val="24"/>
        </w:rPr>
      </w:pPr>
    </w:p>
    <w:p w14:paraId="011166DC" w14:textId="293D99D3" w:rsidR="00353034" w:rsidRDefault="00353034" w:rsidP="00A157C2">
      <w:pPr>
        <w:spacing w:line="276" w:lineRule="auto"/>
        <w:rPr>
          <w:rStyle w:val="Hyperlink"/>
          <w:rFonts w:asciiTheme="minorHAnsi" w:hAnsiTheme="minorHAnsi" w:cstheme="minorHAnsi"/>
          <w:color w:val="auto"/>
          <w:sz w:val="24"/>
        </w:rPr>
      </w:pPr>
      <w:r w:rsidRPr="00650D7F">
        <w:rPr>
          <w:rFonts w:asciiTheme="minorHAnsi" w:hAnsiTheme="minorHAnsi" w:cstheme="minorHAnsi"/>
          <w:b/>
          <w:bCs/>
          <w:i/>
          <w:sz w:val="24"/>
          <w:u w:val="single"/>
          <w:lang w:eastAsia="en-IE"/>
        </w:rPr>
        <w:t>About The Alzheimer Society of Ireland (ASI)</w:t>
      </w:r>
      <w:proofErr w:type="gramStart"/>
      <w:r w:rsidRPr="00650D7F">
        <w:rPr>
          <w:rFonts w:asciiTheme="minorHAnsi" w:hAnsiTheme="minorHAnsi" w:cstheme="minorHAnsi"/>
          <w:b/>
          <w:bCs/>
          <w:i/>
          <w:sz w:val="24"/>
          <w:u w:val="single"/>
          <w:lang w:eastAsia="en-IE"/>
        </w:rPr>
        <w:t>:</w:t>
      </w:r>
      <w:proofErr w:type="gramEnd"/>
      <w:r>
        <w:rPr>
          <w:rFonts w:asciiTheme="minorHAnsi" w:hAnsiTheme="minorHAnsi" w:cstheme="minorHAnsi"/>
          <w:b/>
          <w:bCs/>
          <w:i/>
          <w:sz w:val="24"/>
          <w:lang w:eastAsia="en-IE"/>
        </w:rPr>
        <w:br/>
      </w:r>
      <w:r w:rsidRPr="00F315B9">
        <w:rPr>
          <w:rFonts w:asciiTheme="minorHAnsi" w:hAnsiTheme="minorHAnsi" w:cstheme="minorHAnsi"/>
          <w:i/>
          <w:sz w:val="24"/>
          <w:lang w:eastAsia="en-IE"/>
        </w:rPr>
        <w:br/>
      </w:r>
      <w:r w:rsidRPr="00F315B9">
        <w:rPr>
          <w:rFonts w:asciiTheme="minorHAnsi" w:hAnsiTheme="minorHAnsi" w:cstheme="minorHAnsi"/>
          <w:sz w:val="24"/>
        </w:rPr>
        <w:t xml:space="preserve">The ASI is the national leader in understanding and providing dementia-specific supports and services. With a national network of over 120 specialist services, 900 staff and 300 volunteers, each year they provide almost 900,000 hours of community-based, dementia-specific care throughout Ireland. For more information see </w:t>
      </w:r>
      <w:hyperlink r:id="rId11" w:history="1">
        <w:r w:rsidRPr="00F315B9">
          <w:rPr>
            <w:rStyle w:val="Hyperlink"/>
            <w:rFonts w:asciiTheme="minorHAnsi" w:hAnsiTheme="minorHAnsi" w:cstheme="minorHAnsi"/>
            <w:color w:val="auto"/>
            <w:sz w:val="24"/>
          </w:rPr>
          <w:t>www.alzheimer.ie</w:t>
        </w:r>
      </w:hyperlink>
    </w:p>
    <w:p w14:paraId="5E2B9E9F" w14:textId="77777777" w:rsidR="00433F8B" w:rsidRPr="00A157C2" w:rsidRDefault="00433F8B" w:rsidP="00A157C2">
      <w:pPr>
        <w:spacing w:line="276" w:lineRule="auto"/>
        <w:rPr>
          <w:rFonts w:asciiTheme="minorHAnsi" w:hAnsiTheme="minorHAnsi" w:cstheme="minorHAnsi"/>
          <w:sz w:val="24"/>
        </w:rPr>
      </w:pPr>
    </w:p>
    <w:p w14:paraId="13A3B295" w14:textId="77777777" w:rsidR="00353034" w:rsidRPr="008C56C5" w:rsidRDefault="00353034" w:rsidP="00AA194C">
      <w:pPr>
        <w:tabs>
          <w:tab w:val="left" w:pos="7650"/>
        </w:tabs>
        <w:spacing w:line="276" w:lineRule="auto"/>
        <w:rPr>
          <w:rFonts w:asciiTheme="minorHAnsi" w:hAnsiTheme="minorHAnsi" w:cstheme="minorHAnsi"/>
          <w:b/>
          <w:i/>
          <w:sz w:val="24"/>
          <w:u w:val="single"/>
          <w:lang w:eastAsia="en-IE"/>
        </w:rPr>
      </w:pPr>
      <w:r w:rsidRPr="008C56C5">
        <w:rPr>
          <w:rFonts w:asciiTheme="minorHAnsi" w:hAnsiTheme="minorHAnsi" w:cstheme="minorHAnsi"/>
          <w:b/>
          <w:i/>
          <w:sz w:val="24"/>
          <w:u w:val="single"/>
          <w:lang w:eastAsia="en-IE"/>
        </w:rPr>
        <w:t>Alzheimer National Helpline:</w:t>
      </w:r>
    </w:p>
    <w:p w14:paraId="0A06BB80" w14:textId="77777777" w:rsidR="00353034" w:rsidRDefault="00353034" w:rsidP="00AA194C">
      <w:pPr>
        <w:pStyle w:val="NormalWeb"/>
        <w:spacing w:line="276" w:lineRule="auto"/>
        <w:rPr>
          <w:rStyle w:val="Hyperlink"/>
          <w:rFonts w:asciiTheme="minorHAnsi" w:hAnsiTheme="minorHAnsi" w:cstheme="minorHAnsi"/>
          <w:sz w:val="24"/>
          <w:szCs w:val="24"/>
        </w:rPr>
      </w:pPr>
      <w:r w:rsidRPr="00DD1F28">
        <w:rPr>
          <w:rFonts w:asciiTheme="minorHAnsi" w:hAnsiTheme="minorHAnsi" w:cstheme="minorHAnsi"/>
          <w:sz w:val="24"/>
          <w:szCs w:val="24"/>
        </w:rPr>
        <w:t xml:space="preserve">For more information on our supports and services during this challenging time, please contact The Alzheimer Society of Ireland National Helpline where you can now also book in a 1:1 session with a Dementia Nurse or Dementia Adviser. The Helpline is open six days a week Monday to Friday 10am–5pm and Saturday 10am–4pm on 1800 341 341. Email at helpline@alzheimer.ie or via Live Chat at </w:t>
      </w:r>
      <w:hyperlink r:id="rId12" w:history="1">
        <w:r w:rsidRPr="007D7FBC">
          <w:rPr>
            <w:rStyle w:val="Hyperlink"/>
            <w:rFonts w:asciiTheme="minorHAnsi" w:hAnsiTheme="minorHAnsi" w:cstheme="minorHAnsi"/>
            <w:sz w:val="24"/>
            <w:szCs w:val="24"/>
          </w:rPr>
          <w:t>www.alzheimer.ie</w:t>
        </w:r>
      </w:hyperlink>
    </w:p>
    <w:p w14:paraId="67B9B776" w14:textId="27476D41" w:rsidR="004B7F6B" w:rsidRPr="004B7F6B" w:rsidRDefault="004B7F6B" w:rsidP="004B7F6B">
      <w:pPr>
        <w:tabs>
          <w:tab w:val="left" w:pos="7650"/>
        </w:tabs>
        <w:spacing w:line="276" w:lineRule="auto"/>
        <w:rPr>
          <w:rStyle w:val="Hyperlink"/>
          <w:rFonts w:asciiTheme="minorHAnsi" w:hAnsiTheme="minorHAnsi" w:cstheme="minorHAnsi"/>
          <w:b/>
          <w:i/>
          <w:color w:val="auto"/>
          <w:sz w:val="24"/>
          <w:lang w:eastAsia="en-IE"/>
        </w:rPr>
      </w:pPr>
      <w:r w:rsidRPr="008C56C5">
        <w:rPr>
          <w:rFonts w:asciiTheme="minorHAnsi" w:hAnsiTheme="minorHAnsi" w:cstheme="minorHAnsi"/>
          <w:b/>
          <w:i/>
          <w:sz w:val="24"/>
          <w:u w:val="single"/>
          <w:lang w:eastAsia="en-IE"/>
        </w:rPr>
        <w:t xml:space="preserve">Alzheimer </w:t>
      </w:r>
      <w:r>
        <w:rPr>
          <w:rFonts w:asciiTheme="minorHAnsi" w:hAnsiTheme="minorHAnsi" w:cstheme="minorHAnsi"/>
          <w:b/>
          <w:i/>
          <w:sz w:val="24"/>
          <w:u w:val="single"/>
          <w:lang w:eastAsia="en-IE"/>
        </w:rPr>
        <w:t>Society of Ireland Pre-Budget Submission 2021</w:t>
      </w:r>
      <w:r w:rsidRPr="008C56C5">
        <w:rPr>
          <w:rFonts w:asciiTheme="minorHAnsi" w:hAnsiTheme="minorHAnsi" w:cstheme="minorHAnsi"/>
          <w:b/>
          <w:i/>
          <w:sz w:val="24"/>
          <w:u w:val="single"/>
          <w:lang w:eastAsia="en-IE"/>
        </w:rPr>
        <w:t>:</w:t>
      </w:r>
      <w:r>
        <w:rPr>
          <w:rFonts w:asciiTheme="minorHAnsi" w:hAnsiTheme="minorHAnsi" w:cstheme="minorHAnsi"/>
          <w:b/>
          <w:i/>
          <w:sz w:val="24"/>
          <w:u w:val="single"/>
          <w:lang w:eastAsia="en-IE"/>
        </w:rPr>
        <w:br/>
      </w:r>
    </w:p>
    <w:p w14:paraId="17155D7E" w14:textId="77777777" w:rsidR="004B7F6B" w:rsidRPr="00CD69A8" w:rsidRDefault="004B7F6B" w:rsidP="004B7F6B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i/>
          <w:sz w:val="24"/>
        </w:rPr>
      </w:pPr>
      <w:r w:rsidRPr="00CD69A8">
        <w:rPr>
          <w:rFonts w:asciiTheme="minorHAnsi" w:hAnsiTheme="minorHAnsi" w:cstheme="minorHAnsi"/>
          <w:b/>
          <w:i/>
          <w:sz w:val="24"/>
        </w:rPr>
        <w:t xml:space="preserve">€10 million – Urgent Infrastructure Support </w:t>
      </w:r>
    </w:p>
    <w:p w14:paraId="29B06AB0" w14:textId="77777777" w:rsidR="004B7F6B" w:rsidRPr="003175FD" w:rsidRDefault="004B7F6B" w:rsidP="004B7F6B">
      <w:pPr>
        <w:pStyle w:val="ListParagraph"/>
        <w:ind w:left="360"/>
        <w:rPr>
          <w:rFonts w:asciiTheme="minorHAnsi" w:hAnsiTheme="minorHAnsi" w:cstheme="minorHAnsi"/>
          <w:sz w:val="24"/>
        </w:rPr>
      </w:pPr>
      <w:r w:rsidRPr="003175FD">
        <w:rPr>
          <w:rFonts w:asciiTheme="minorHAnsi" w:hAnsiTheme="minorHAnsi" w:cstheme="minorHAnsi"/>
          <w:sz w:val="24"/>
        </w:rPr>
        <w:t xml:space="preserve">To refurbish and rebuild dementia specific day centres to enable them to re-open in the immediate </w:t>
      </w:r>
      <w:r>
        <w:rPr>
          <w:rFonts w:asciiTheme="minorHAnsi" w:hAnsiTheme="minorHAnsi" w:cstheme="minorHAnsi"/>
          <w:sz w:val="24"/>
        </w:rPr>
        <w:t xml:space="preserve">term </w:t>
      </w:r>
      <w:r w:rsidRPr="003175FD">
        <w:rPr>
          <w:rFonts w:asciiTheme="minorHAnsi" w:hAnsiTheme="minorHAnsi" w:cstheme="minorHAnsi"/>
          <w:sz w:val="24"/>
        </w:rPr>
        <w:t>and to expand services into the future</w:t>
      </w:r>
    </w:p>
    <w:p w14:paraId="6FF9B973" w14:textId="77777777" w:rsidR="004B7F6B" w:rsidRPr="00CD69A8" w:rsidRDefault="004B7F6B" w:rsidP="004B7F6B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i/>
          <w:sz w:val="24"/>
        </w:rPr>
      </w:pPr>
      <w:r w:rsidRPr="00CD69A8">
        <w:rPr>
          <w:rFonts w:asciiTheme="minorHAnsi" w:hAnsiTheme="minorHAnsi" w:cstheme="minorHAnsi"/>
          <w:b/>
          <w:i/>
          <w:sz w:val="24"/>
        </w:rPr>
        <w:t xml:space="preserve">€6 million – Dementia Home Care Supports </w:t>
      </w:r>
    </w:p>
    <w:p w14:paraId="5A4C76F9" w14:textId="77777777" w:rsidR="004B7F6B" w:rsidRPr="003175FD" w:rsidRDefault="004B7F6B" w:rsidP="004B7F6B">
      <w:pPr>
        <w:pStyle w:val="ListParagraph"/>
        <w:ind w:left="360"/>
        <w:rPr>
          <w:rFonts w:asciiTheme="minorHAnsi" w:hAnsiTheme="minorHAnsi" w:cstheme="minorHAnsi"/>
          <w:sz w:val="24"/>
        </w:rPr>
      </w:pPr>
      <w:r w:rsidRPr="003175FD">
        <w:rPr>
          <w:rFonts w:asciiTheme="minorHAnsi" w:hAnsiTheme="minorHAnsi" w:cstheme="minorHAnsi"/>
          <w:sz w:val="24"/>
        </w:rPr>
        <w:t>To provide home care that is dementia appropriate and can meet growing demand</w:t>
      </w:r>
    </w:p>
    <w:p w14:paraId="427D1496" w14:textId="77777777" w:rsidR="004B7F6B" w:rsidRPr="00CD69A8" w:rsidRDefault="004B7F6B" w:rsidP="004B7F6B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i/>
          <w:sz w:val="24"/>
        </w:rPr>
      </w:pPr>
      <w:r w:rsidRPr="00CD69A8">
        <w:rPr>
          <w:rFonts w:asciiTheme="minorHAnsi" w:hAnsiTheme="minorHAnsi" w:cstheme="minorHAnsi"/>
          <w:b/>
          <w:i/>
          <w:sz w:val="24"/>
        </w:rPr>
        <w:t xml:space="preserve">€589k – Additional Dementia Advisers </w:t>
      </w:r>
    </w:p>
    <w:p w14:paraId="538B8812" w14:textId="77777777" w:rsidR="004B7F6B" w:rsidRPr="003175FD" w:rsidRDefault="004B7F6B" w:rsidP="004B7F6B">
      <w:pPr>
        <w:pStyle w:val="ListParagraph"/>
        <w:ind w:left="360"/>
        <w:rPr>
          <w:rFonts w:asciiTheme="minorHAnsi" w:hAnsiTheme="minorHAnsi" w:cstheme="minorHAnsi"/>
          <w:sz w:val="24"/>
        </w:rPr>
      </w:pPr>
      <w:r w:rsidRPr="003175FD">
        <w:rPr>
          <w:rFonts w:asciiTheme="minorHAnsi" w:hAnsiTheme="minorHAnsi" w:cstheme="minorHAnsi"/>
          <w:sz w:val="24"/>
        </w:rPr>
        <w:t>To continue to develop a nationwide Dementia Adviser service</w:t>
      </w:r>
    </w:p>
    <w:p w14:paraId="2AF0029E" w14:textId="77777777" w:rsidR="004B7F6B" w:rsidRPr="00CD69A8" w:rsidRDefault="004B7F6B" w:rsidP="004B7F6B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i/>
          <w:sz w:val="24"/>
        </w:rPr>
      </w:pPr>
      <w:r w:rsidRPr="00CD69A8">
        <w:rPr>
          <w:rFonts w:asciiTheme="minorHAnsi" w:hAnsiTheme="minorHAnsi" w:cstheme="minorHAnsi"/>
          <w:b/>
          <w:i/>
          <w:sz w:val="24"/>
        </w:rPr>
        <w:t xml:space="preserve">€2.31 million –Dementia Key Workers </w:t>
      </w:r>
    </w:p>
    <w:p w14:paraId="54A12656" w14:textId="77777777" w:rsidR="004B7F6B" w:rsidRPr="003175FD" w:rsidRDefault="004B7F6B" w:rsidP="004B7F6B">
      <w:pPr>
        <w:pStyle w:val="ListParagraph"/>
        <w:ind w:left="360"/>
        <w:rPr>
          <w:rFonts w:asciiTheme="minorHAnsi" w:hAnsiTheme="minorHAnsi" w:cstheme="minorHAnsi"/>
          <w:sz w:val="24"/>
        </w:rPr>
      </w:pPr>
      <w:r w:rsidRPr="003175FD">
        <w:rPr>
          <w:rFonts w:asciiTheme="minorHAnsi" w:hAnsiTheme="minorHAnsi" w:cstheme="minorHAnsi"/>
          <w:sz w:val="24"/>
        </w:rPr>
        <w:t>To provide a care pathway for each person with dementia</w:t>
      </w:r>
    </w:p>
    <w:p w14:paraId="4548A143" w14:textId="77777777" w:rsidR="004B7F6B" w:rsidRPr="00CD69A8" w:rsidRDefault="004B7F6B" w:rsidP="004B7F6B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i/>
          <w:sz w:val="24"/>
        </w:rPr>
      </w:pPr>
      <w:r w:rsidRPr="00CD69A8">
        <w:rPr>
          <w:rFonts w:asciiTheme="minorHAnsi" w:hAnsiTheme="minorHAnsi" w:cstheme="minorHAnsi"/>
          <w:b/>
          <w:i/>
          <w:sz w:val="24"/>
        </w:rPr>
        <w:t xml:space="preserve">€768k –Dementia Inclusive Community Coordinators </w:t>
      </w:r>
    </w:p>
    <w:p w14:paraId="5AC01C95" w14:textId="4B36349A" w:rsidR="004B7F6B" w:rsidRDefault="004B7F6B" w:rsidP="001C0869">
      <w:pPr>
        <w:pStyle w:val="ListParagraph"/>
        <w:ind w:left="360"/>
        <w:rPr>
          <w:rFonts w:asciiTheme="minorHAnsi" w:hAnsiTheme="minorHAnsi" w:cstheme="minorHAnsi"/>
          <w:sz w:val="24"/>
        </w:rPr>
      </w:pPr>
      <w:r w:rsidRPr="003175FD">
        <w:rPr>
          <w:rFonts w:asciiTheme="minorHAnsi" w:hAnsiTheme="minorHAnsi" w:cstheme="minorHAnsi"/>
          <w:sz w:val="24"/>
        </w:rPr>
        <w:t>To support the further development of a dementia inclusive Ireland</w:t>
      </w:r>
    </w:p>
    <w:p w14:paraId="0E11F8DF" w14:textId="77777777" w:rsidR="00EC397E" w:rsidRPr="00EC397E" w:rsidRDefault="00353034" w:rsidP="00EC397E">
      <w:pPr>
        <w:pStyle w:val="NormalWeb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315B9">
        <w:rPr>
          <w:rStyle w:val="Strong"/>
          <w:rFonts w:asciiTheme="minorHAnsi" w:hAnsiTheme="minorHAnsi" w:cstheme="minorHAnsi"/>
          <w:sz w:val="24"/>
          <w:szCs w:val="24"/>
        </w:rPr>
        <w:t>ABOUT DEMENTIA</w:t>
      </w:r>
    </w:p>
    <w:p w14:paraId="7E0117D1" w14:textId="77777777" w:rsidR="00EC397E" w:rsidRDefault="00EC397E" w:rsidP="00EC397E">
      <w:pPr>
        <w:pStyle w:val="NormalWeb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C397E">
        <w:rPr>
          <w:rFonts w:asciiTheme="minorHAnsi" w:hAnsiTheme="minorHAnsi" w:cstheme="minorHAnsi"/>
          <w:sz w:val="24"/>
          <w:szCs w:val="24"/>
        </w:rPr>
        <w:t>There are almost 64,000 people with dementia in Ireland and for every one person with dementia three others are directly affected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5EC1F6C" w14:textId="77777777" w:rsidR="00EC397E" w:rsidRDefault="00EC397E" w:rsidP="00EC397E">
      <w:pPr>
        <w:pStyle w:val="NormalWeb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C397E">
        <w:rPr>
          <w:rFonts w:asciiTheme="minorHAnsi" w:hAnsiTheme="minorHAnsi" w:cstheme="minorHAnsi"/>
          <w:sz w:val="24"/>
          <w:szCs w:val="24"/>
        </w:rPr>
        <w:lastRenderedPageBreak/>
        <w:t>During the COVID-19 crisis, 86% of family carers were concerned about a decline in the person with dementia, while 61% of carers believe their own mental health has declined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D9B5F67" w14:textId="77777777" w:rsidR="00EC397E" w:rsidRDefault="00EC397E" w:rsidP="00EC397E">
      <w:pPr>
        <w:pStyle w:val="NormalWeb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C397E">
        <w:rPr>
          <w:rFonts w:asciiTheme="minorHAnsi" w:hAnsiTheme="minorHAnsi" w:cstheme="minorHAnsi"/>
          <w:sz w:val="24"/>
          <w:szCs w:val="24"/>
        </w:rPr>
        <w:t>Most people with dementia live at home (63%)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5973A4B" w14:textId="77777777" w:rsidR="00EC397E" w:rsidRDefault="00EC397E" w:rsidP="00EC397E">
      <w:pPr>
        <w:pStyle w:val="NormalWeb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C397E">
        <w:rPr>
          <w:rFonts w:asciiTheme="minorHAnsi" w:hAnsiTheme="minorHAnsi" w:cstheme="minorHAnsi"/>
          <w:sz w:val="24"/>
          <w:szCs w:val="24"/>
        </w:rPr>
        <w:t>No county in Ireland provides people with even a minimum standard of dementia community services and supports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0722A301" w14:textId="77777777" w:rsidR="00EC397E" w:rsidRDefault="00EC397E" w:rsidP="00EC397E">
      <w:pPr>
        <w:pStyle w:val="NormalWeb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C397E">
        <w:rPr>
          <w:rFonts w:asciiTheme="minorHAnsi" w:hAnsiTheme="minorHAnsi" w:cstheme="minorHAnsi"/>
          <w:sz w:val="24"/>
          <w:szCs w:val="24"/>
        </w:rPr>
        <w:t>The number of people with dementia will rise to 113,000  within the next twenty years</w:t>
      </w:r>
    </w:p>
    <w:p w14:paraId="67063D10" w14:textId="77777777" w:rsidR="00A86CBA" w:rsidRDefault="00353034" w:rsidP="00A86CBA">
      <w:pPr>
        <w:pStyle w:val="NormalWeb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C397E">
        <w:rPr>
          <w:rFonts w:asciiTheme="minorHAnsi" w:hAnsiTheme="minorHAnsi" w:cstheme="minorHAnsi"/>
          <w:sz w:val="24"/>
          <w:szCs w:val="24"/>
        </w:rPr>
        <w:t>Dementia is an umbrella term used to describe a range of conditions which cause cha</w:t>
      </w:r>
      <w:r w:rsidR="00A86CBA">
        <w:rPr>
          <w:rFonts w:asciiTheme="minorHAnsi" w:hAnsiTheme="minorHAnsi" w:cstheme="minorHAnsi"/>
          <w:sz w:val="24"/>
          <w:szCs w:val="24"/>
        </w:rPr>
        <w:t>nges and damage to the brain;</w:t>
      </w:r>
    </w:p>
    <w:p w14:paraId="4246AD54" w14:textId="77777777" w:rsidR="00A86CBA" w:rsidRDefault="00353034" w:rsidP="00A86CBA">
      <w:pPr>
        <w:pStyle w:val="NormalWeb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86CBA">
        <w:rPr>
          <w:rFonts w:asciiTheme="minorHAnsi" w:hAnsiTheme="minorHAnsi" w:cstheme="minorHAnsi"/>
          <w:sz w:val="24"/>
          <w:szCs w:val="24"/>
        </w:rPr>
        <w:t>Dementia is progressive. There is currently no cure. Dementia is not simply a health issue but a social issue that</w:t>
      </w:r>
      <w:r w:rsidR="00A86CBA">
        <w:rPr>
          <w:rFonts w:asciiTheme="minorHAnsi" w:hAnsiTheme="minorHAnsi" w:cstheme="minorHAnsi"/>
          <w:sz w:val="24"/>
          <w:szCs w:val="24"/>
        </w:rPr>
        <w:t xml:space="preserve"> requires a community response;</w:t>
      </w:r>
    </w:p>
    <w:p w14:paraId="56040B2F" w14:textId="77777777" w:rsidR="00A86CBA" w:rsidRDefault="00353034" w:rsidP="00A86CBA">
      <w:pPr>
        <w:pStyle w:val="NormalWeb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86CBA">
        <w:rPr>
          <w:rFonts w:asciiTheme="minorHAnsi" w:hAnsiTheme="minorHAnsi" w:cstheme="minorHAnsi"/>
          <w:sz w:val="24"/>
          <w:szCs w:val="24"/>
        </w:rPr>
        <w:t>Over 180,000 people in Ireland are currently or have been carers for a family member or partner with dementia with many more providing su</w:t>
      </w:r>
      <w:r w:rsidR="00A86CBA">
        <w:rPr>
          <w:rFonts w:asciiTheme="minorHAnsi" w:hAnsiTheme="minorHAnsi" w:cstheme="minorHAnsi"/>
          <w:sz w:val="24"/>
          <w:szCs w:val="24"/>
        </w:rPr>
        <w:t>pport and care in other ways;</w:t>
      </w:r>
    </w:p>
    <w:p w14:paraId="1A96B208" w14:textId="77777777" w:rsidR="00A86CBA" w:rsidRDefault="00353034" w:rsidP="00A86CBA">
      <w:pPr>
        <w:pStyle w:val="NormalWeb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86CBA">
        <w:rPr>
          <w:rFonts w:asciiTheme="minorHAnsi" w:hAnsiTheme="minorHAnsi" w:cstheme="minorHAnsi"/>
          <w:sz w:val="24"/>
          <w:szCs w:val="24"/>
        </w:rPr>
        <w:t>There are 11,000 new cases of dementia in Ireland each year. That’s at least 30 people every day and anyone can get dementia - even p</w:t>
      </w:r>
      <w:r w:rsidR="00A86CBA">
        <w:rPr>
          <w:rFonts w:asciiTheme="minorHAnsi" w:hAnsiTheme="minorHAnsi" w:cstheme="minorHAnsi"/>
          <w:sz w:val="24"/>
          <w:szCs w:val="24"/>
        </w:rPr>
        <w:t>eople in their 30s/40s/50s;</w:t>
      </w:r>
    </w:p>
    <w:p w14:paraId="60E48AAC" w14:textId="77777777" w:rsidR="00A86CBA" w:rsidRDefault="00353034" w:rsidP="00A86CBA">
      <w:pPr>
        <w:pStyle w:val="NormalWeb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86CBA">
        <w:rPr>
          <w:rFonts w:asciiTheme="minorHAnsi" w:hAnsiTheme="minorHAnsi" w:cstheme="minorHAnsi"/>
          <w:sz w:val="24"/>
          <w:szCs w:val="24"/>
        </w:rPr>
        <w:t>1 in 10 people diagnosed with deme</w:t>
      </w:r>
      <w:r w:rsidR="00A86CBA">
        <w:rPr>
          <w:rFonts w:asciiTheme="minorHAnsi" w:hAnsiTheme="minorHAnsi" w:cstheme="minorHAnsi"/>
          <w:sz w:val="24"/>
          <w:szCs w:val="24"/>
        </w:rPr>
        <w:t>ntia in Ireland are under 65;</w:t>
      </w:r>
    </w:p>
    <w:p w14:paraId="62AF5D44" w14:textId="77777777" w:rsidR="00A86CBA" w:rsidRDefault="00353034" w:rsidP="00A86CBA">
      <w:pPr>
        <w:pStyle w:val="NormalWeb"/>
        <w:numPr>
          <w:ilvl w:val="0"/>
          <w:numId w:val="4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86CBA">
        <w:rPr>
          <w:rFonts w:asciiTheme="minorHAnsi" w:hAnsiTheme="minorHAnsi" w:cstheme="minorHAnsi"/>
          <w:sz w:val="24"/>
          <w:szCs w:val="24"/>
        </w:rPr>
        <w:t>The overall cost of dementia care in Ireland is just over €1.69 billion per annum; 48% of this is attributable to family care; 43% is accounted for by residential care; formal health and social care services contri</w:t>
      </w:r>
      <w:r w:rsidR="00A86CBA">
        <w:rPr>
          <w:rFonts w:asciiTheme="minorHAnsi" w:hAnsiTheme="minorHAnsi" w:cstheme="minorHAnsi"/>
          <w:sz w:val="24"/>
          <w:szCs w:val="24"/>
        </w:rPr>
        <w:t>bute only 9% to the total cost.</w:t>
      </w:r>
    </w:p>
    <w:p w14:paraId="3F53D369" w14:textId="7C99F3AF" w:rsidR="00353034" w:rsidRPr="00A86CBA" w:rsidRDefault="00353034" w:rsidP="00A86CBA">
      <w:pPr>
        <w:pStyle w:val="NormalWeb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86CBA">
        <w:rPr>
          <w:rFonts w:asciiTheme="minorHAnsi" w:hAnsiTheme="minorHAnsi" w:cstheme="minorHAnsi"/>
          <w:i/>
          <w:sz w:val="24"/>
          <w:szCs w:val="24"/>
        </w:rPr>
        <w:t>Figures referenced to Cahill, S. &amp; Pierce, M. (2013) The Prevalence of Dementia in Ireland</w:t>
      </w:r>
    </w:p>
    <w:p w14:paraId="0DE2444B" w14:textId="77777777" w:rsidR="00353034" w:rsidRPr="00F315B9" w:rsidRDefault="00353034" w:rsidP="00AA194C">
      <w:pPr>
        <w:pStyle w:val="NormalWeb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F315B9">
        <w:rPr>
          <w:rFonts w:asciiTheme="minorHAnsi" w:hAnsiTheme="minorHAnsi" w:cstheme="minorHAnsi"/>
          <w:i/>
          <w:sz w:val="24"/>
          <w:szCs w:val="24"/>
        </w:rPr>
        <w:t>*Figure referenced from Alzheimer Europe (2020)</w:t>
      </w:r>
      <w:r w:rsidRPr="00F315B9">
        <w:rPr>
          <w:rFonts w:asciiTheme="minorHAnsi" w:hAnsiTheme="minorHAnsi" w:cstheme="minorHAnsi"/>
          <w:sz w:val="24"/>
          <w:szCs w:val="24"/>
        </w:rPr>
        <w:t xml:space="preserve"> </w:t>
      </w:r>
      <w:r w:rsidRPr="00F315B9">
        <w:rPr>
          <w:rFonts w:asciiTheme="minorHAnsi" w:hAnsiTheme="minorHAnsi" w:cstheme="minorHAnsi"/>
          <w:i/>
          <w:sz w:val="24"/>
          <w:szCs w:val="24"/>
        </w:rPr>
        <w:t>Dementia in Europe Yearbook 2019 ‘Estimating the prevalence of dementia in Europe’</w:t>
      </w:r>
    </w:p>
    <w:p w14:paraId="2646FA1A" w14:textId="4A7132FF" w:rsidR="003F73EC" w:rsidRPr="00433F8B" w:rsidRDefault="00353034" w:rsidP="00433F8B">
      <w:pPr>
        <w:pStyle w:val="NormalWeb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315B9">
        <w:rPr>
          <w:rFonts w:asciiTheme="minorHAnsi" w:hAnsiTheme="minorHAnsi" w:cstheme="minorHAnsi"/>
          <w:i/>
          <w:sz w:val="24"/>
          <w:szCs w:val="24"/>
        </w:rPr>
        <w:t>**Figure referenced from Pierse, T., O’Shea, E. and Carney P. (2018) Estimates of the prevalence, incidence and severity of dementia in Ireland.</w:t>
      </w:r>
    </w:p>
    <w:sectPr w:rsidR="003F73EC" w:rsidRPr="00433F8B" w:rsidSect="00A804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3119" w:right="1134" w:bottom="1134" w:left="737" w:header="69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2F690" w14:textId="77777777" w:rsidR="004C449B" w:rsidRDefault="004C449B">
      <w:r>
        <w:separator/>
      </w:r>
    </w:p>
  </w:endnote>
  <w:endnote w:type="continuationSeparator" w:id="0">
    <w:p w14:paraId="350D8DEA" w14:textId="77777777" w:rsidR="004C449B" w:rsidRDefault="004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A2C87" w14:textId="77777777" w:rsidR="004B756E" w:rsidRDefault="004B75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358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14321" w14:textId="77777777" w:rsidR="001B58C2" w:rsidRDefault="001B58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9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9929B9" w14:textId="77777777" w:rsidR="00A8679E" w:rsidRDefault="00A867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32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A6E30" w14:textId="342C52FC" w:rsidR="004E377A" w:rsidRDefault="004E37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9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AA6FBA" w14:textId="77777777" w:rsidR="00A8679E" w:rsidRDefault="00A86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D73F9" w14:textId="77777777" w:rsidR="004C449B" w:rsidRDefault="004C449B">
      <w:r>
        <w:separator/>
      </w:r>
    </w:p>
  </w:footnote>
  <w:footnote w:type="continuationSeparator" w:id="0">
    <w:p w14:paraId="73961537" w14:textId="77777777" w:rsidR="004C449B" w:rsidRDefault="004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205FB" w14:textId="77777777" w:rsidR="004B756E" w:rsidRDefault="004B75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A0056" w14:textId="231016DD" w:rsidR="009279EB" w:rsidRDefault="00216334" w:rsidP="00EA7DA7">
    <w:pPr>
      <w:pStyle w:val="Header"/>
      <w:spacing w:before="240"/>
    </w:pPr>
    <w:r>
      <w:rPr>
        <w:noProof/>
        <w:szCs w:val="20"/>
        <w:lang w:val="en-IE" w:eastAsia="en-IE"/>
      </w:rPr>
      <w:drawing>
        <wp:anchor distT="0" distB="0" distL="114300" distR="114300" simplePos="0" relativeHeight="251656704" behindDoc="0" locked="0" layoutInCell="1" allowOverlap="1" wp14:anchorId="02E375AD" wp14:editId="6B2627EA">
          <wp:simplePos x="0" y="0"/>
          <wp:positionH relativeFrom="column">
            <wp:posOffset>-467360</wp:posOffset>
          </wp:positionH>
          <wp:positionV relativeFrom="paragraph">
            <wp:posOffset>-441960</wp:posOffset>
          </wp:positionV>
          <wp:extent cx="7500620" cy="17145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17744" w14:textId="419BA107" w:rsidR="00A804B9" w:rsidRDefault="00216334">
    <w:pPr>
      <w:pStyle w:val="Header"/>
    </w:pPr>
    <w:r>
      <w:rPr>
        <w:noProof/>
        <w:szCs w:val="20"/>
        <w:lang w:val="en-IE" w:eastAsia="en-IE"/>
      </w:rPr>
      <w:drawing>
        <wp:anchor distT="0" distB="0" distL="114300" distR="114300" simplePos="0" relativeHeight="251657728" behindDoc="0" locked="0" layoutInCell="1" allowOverlap="1" wp14:anchorId="2D5BBB4E" wp14:editId="332D5D14">
          <wp:simplePos x="0" y="0"/>
          <wp:positionH relativeFrom="column">
            <wp:posOffset>-467360</wp:posOffset>
          </wp:positionH>
          <wp:positionV relativeFrom="paragraph">
            <wp:posOffset>-440055</wp:posOffset>
          </wp:positionV>
          <wp:extent cx="7500620" cy="1714500"/>
          <wp:effectExtent l="0" t="0" r="0" b="1270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ordCoverGraphic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FEE"/>
    <w:multiLevelType w:val="hybridMultilevel"/>
    <w:tmpl w:val="46F0DA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5C21"/>
    <w:multiLevelType w:val="hybridMultilevel"/>
    <w:tmpl w:val="4A3A21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1718"/>
    <w:multiLevelType w:val="hybridMultilevel"/>
    <w:tmpl w:val="737261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23E28"/>
    <w:multiLevelType w:val="hybridMultilevel"/>
    <w:tmpl w:val="65804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F75EA"/>
    <w:multiLevelType w:val="hybridMultilevel"/>
    <w:tmpl w:val="EA4ADB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853A4"/>
    <w:multiLevelType w:val="hybridMultilevel"/>
    <w:tmpl w:val="12F80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46C50"/>
    <w:multiLevelType w:val="hybridMultilevel"/>
    <w:tmpl w:val="0648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7175D"/>
    <w:multiLevelType w:val="hybridMultilevel"/>
    <w:tmpl w:val="BB486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B0F56"/>
    <w:multiLevelType w:val="hybridMultilevel"/>
    <w:tmpl w:val="90C8E3E6"/>
    <w:lvl w:ilvl="0" w:tplc="7E74C2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4345F"/>
    <w:multiLevelType w:val="hybridMultilevel"/>
    <w:tmpl w:val="BBE0F8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D3E21"/>
    <w:multiLevelType w:val="hybridMultilevel"/>
    <w:tmpl w:val="7DA468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F71DB"/>
    <w:multiLevelType w:val="hybridMultilevel"/>
    <w:tmpl w:val="76A86884"/>
    <w:lvl w:ilvl="0" w:tplc="7CC29248">
      <w:start w:val="26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A1475"/>
    <w:multiLevelType w:val="hybridMultilevel"/>
    <w:tmpl w:val="45D8054C"/>
    <w:lvl w:ilvl="0" w:tplc="50287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678A9"/>
    <w:multiLevelType w:val="hybridMultilevel"/>
    <w:tmpl w:val="A9247B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30C24"/>
    <w:multiLevelType w:val="hybridMultilevel"/>
    <w:tmpl w:val="433E2018"/>
    <w:lvl w:ilvl="0" w:tplc="5E6CBBEE">
      <w:start w:val="26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55D85"/>
    <w:multiLevelType w:val="hybridMultilevel"/>
    <w:tmpl w:val="0ED8F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224E0"/>
    <w:multiLevelType w:val="hybridMultilevel"/>
    <w:tmpl w:val="C8B2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40BC8"/>
    <w:multiLevelType w:val="multilevel"/>
    <w:tmpl w:val="ACAC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D968DB"/>
    <w:multiLevelType w:val="hybridMultilevel"/>
    <w:tmpl w:val="8EC212D6"/>
    <w:lvl w:ilvl="0" w:tplc="160ADFF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12C3B"/>
    <w:multiLevelType w:val="multilevel"/>
    <w:tmpl w:val="2828D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36C230E"/>
    <w:multiLevelType w:val="hybridMultilevel"/>
    <w:tmpl w:val="A7BC6678"/>
    <w:lvl w:ilvl="0" w:tplc="96D0450E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E0182"/>
    <w:multiLevelType w:val="hybridMultilevel"/>
    <w:tmpl w:val="7054A33C"/>
    <w:lvl w:ilvl="0" w:tplc="10F854D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31531"/>
    <w:multiLevelType w:val="hybridMultilevel"/>
    <w:tmpl w:val="555C41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00864"/>
    <w:multiLevelType w:val="hybridMultilevel"/>
    <w:tmpl w:val="2D6E4F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B20EFC"/>
    <w:multiLevelType w:val="hybridMultilevel"/>
    <w:tmpl w:val="3572C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214F3"/>
    <w:multiLevelType w:val="hybridMultilevel"/>
    <w:tmpl w:val="E52C7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44F8A"/>
    <w:multiLevelType w:val="hybridMultilevel"/>
    <w:tmpl w:val="53AC7B4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17559D"/>
    <w:multiLevelType w:val="hybridMultilevel"/>
    <w:tmpl w:val="47F285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27301"/>
    <w:multiLevelType w:val="hybridMultilevel"/>
    <w:tmpl w:val="8C96D5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F4604"/>
    <w:multiLevelType w:val="multilevel"/>
    <w:tmpl w:val="ACAC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A22D47"/>
    <w:multiLevelType w:val="multilevel"/>
    <w:tmpl w:val="797A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155144"/>
    <w:multiLevelType w:val="hybridMultilevel"/>
    <w:tmpl w:val="A3847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20903"/>
    <w:multiLevelType w:val="hybridMultilevel"/>
    <w:tmpl w:val="DB6C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71610"/>
    <w:multiLevelType w:val="multilevel"/>
    <w:tmpl w:val="41A8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8E3648"/>
    <w:multiLevelType w:val="hybridMultilevel"/>
    <w:tmpl w:val="6FC41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566CC"/>
    <w:multiLevelType w:val="hybridMultilevel"/>
    <w:tmpl w:val="AB1CF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D1C91"/>
    <w:multiLevelType w:val="hybridMultilevel"/>
    <w:tmpl w:val="4CB06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97F0F"/>
    <w:multiLevelType w:val="hybridMultilevel"/>
    <w:tmpl w:val="E1E83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7C06AE"/>
    <w:multiLevelType w:val="hybridMultilevel"/>
    <w:tmpl w:val="4EB8397C"/>
    <w:lvl w:ilvl="0" w:tplc="44F4BCE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135A8"/>
    <w:multiLevelType w:val="hybridMultilevel"/>
    <w:tmpl w:val="79A632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BB0557"/>
    <w:multiLevelType w:val="hybridMultilevel"/>
    <w:tmpl w:val="5ADE6CC8"/>
    <w:lvl w:ilvl="0" w:tplc="2CEA9C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3"/>
  </w:num>
  <w:num w:numId="4">
    <w:abstractNumId w:val="33"/>
  </w:num>
  <w:num w:numId="5">
    <w:abstractNumId w:val="30"/>
  </w:num>
  <w:num w:numId="6">
    <w:abstractNumId w:val="27"/>
  </w:num>
  <w:num w:numId="7">
    <w:abstractNumId w:val="20"/>
  </w:num>
  <w:num w:numId="8">
    <w:abstractNumId w:val="28"/>
  </w:num>
  <w:num w:numId="9">
    <w:abstractNumId w:val="4"/>
  </w:num>
  <w:num w:numId="10">
    <w:abstractNumId w:val="3"/>
  </w:num>
  <w:num w:numId="11">
    <w:abstractNumId w:val="16"/>
  </w:num>
  <w:num w:numId="12">
    <w:abstractNumId w:val="2"/>
  </w:num>
  <w:num w:numId="13">
    <w:abstractNumId w:val="10"/>
  </w:num>
  <w:num w:numId="14">
    <w:abstractNumId w:val="22"/>
  </w:num>
  <w:num w:numId="15">
    <w:abstractNumId w:val="9"/>
  </w:num>
  <w:num w:numId="16">
    <w:abstractNumId w:val="40"/>
  </w:num>
  <w:num w:numId="17">
    <w:abstractNumId w:val="1"/>
  </w:num>
  <w:num w:numId="18">
    <w:abstractNumId w:val="0"/>
  </w:num>
  <w:num w:numId="19">
    <w:abstractNumId w:val="38"/>
  </w:num>
  <w:num w:numId="20">
    <w:abstractNumId w:val="25"/>
  </w:num>
  <w:num w:numId="21">
    <w:abstractNumId w:val="8"/>
  </w:num>
  <w:num w:numId="22">
    <w:abstractNumId w:val="31"/>
  </w:num>
  <w:num w:numId="23">
    <w:abstractNumId w:val="12"/>
  </w:num>
  <w:num w:numId="24">
    <w:abstractNumId w:val="5"/>
  </w:num>
  <w:num w:numId="25">
    <w:abstractNumId w:val="18"/>
  </w:num>
  <w:num w:numId="26">
    <w:abstractNumId w:val="11"/>
  </w:num>
  <w:num w:numId="27">
    <w:abstractNumId w:val="14"/>
  </w:num>
  <w:num w:numId="28">
    <w:abstractNumId w:val="39"/>
  </w:num>
  <w:num w:numId="29">
    <w:abstractNumId w:val="21"/>
  </w:num>
  <w:num w:numId="30">
    <w:abstractNumId w:val="36"/>
  </w:num>
  <w:num w:numId="31">
    <w:abstractNumId w:val="19"/>
  </w:num>
  <w:num w:numId="32">
    <w:abstractNumId w:val="34"/>
  </w:num>
  <w:num w:numId="33">
    <w:abstractNumId w:val="37"/>
  </w:num>
  <w:num w:numId="34">
    <w:abstractNumId w:val="32"/>
  </w:num>
  <w:num w:numId="35">
    <w:abstractNumId w:val="6"/>
  </w:num>
  <w:num w:numId="36">
    <w:abstractNumId w:val="15"/>
  </w:num>
  <w:num w:numId="37">
    <w:abstractNumId w:val="24"/>
  </w:num>
  <w:num w:numId="38">
    <w:abstractNumId w:val="13"/>
  </w:num>
  <w:num w:numId="39">
    <w:abstractNumId w:val="35"/>
  </w:num>
  <w:num w:numId="40">
    <w:abstractNumId w:val="2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6C"/>
    <w:rsid w:val="000007E4"/>
    <w:rsid w:val="00006552"/>
    <w:rsid w:val="000072CE"/>
    <w:rsid w:val="00007DBB"/>
    <w:rsid w:val="0001003E"/>
    <w:rsid w:val="0001179F"/>
    <w:rsid w:val="00012230"/>
    <w:rsid w:val="00012BF7"/>
    <w:rsid w:val="00012C6C"/>
    <w:rsid w:val="00015BCD"/>
    <w:rsid w:val="00015C39"/>
    <w:rsid w:val="00017BBB"/>
    <w:rsid w:val="00020CA5"/>
    <w:rsid w:val="00022DFF"/>
    <w:rsid w:val="00023D99"/>
    <w:rsid w:val="00024687"/>
    <w:rsid w:val="00025502"/>
    <w:rsid w:val="000262BA"/>
    <w:rsid w:val="000273AD"/>
    <w:rsid w:val="00030709"/>
    <w:rsid w:val="000308B0"/>
    <w:rsid w:val="00031DD5"/>
    <w:rsid w:val="000343F5"/>
    <w:rsid w:val="000350E0"/>
    <w:rsid w:val="00036732"/>
    <w:rsid w:val="0004104C"/>
    <w:rsid w:val="000416D9"/>
    <w:rsid w:val="00044C69"/>
    <w:rsid w:val="00052256"/>
    <w:rsid w:val="0005483B"/>
    <w:rsid w:val="00055585"/>
    <w:rsid w:val="00055CEC"/>
    <w:rsid w:val="00063806"/>
    <w:rsid w:val="00063B3A"/>
    <w:rsid w:val="0006604B"/>
    <w:rsid w:val="00067C7C"/>
    <w:rsid w:val="0007117B"/>
    <w:rsid w:val="0007143B"/>
    <w:rsid w:val="00072EF8"/>
    <w:rsid w:val="00073ED9"/>
    <w:rsid w:val="00075F12"/>
    <w:rsid w:val="00076A89"/>
    <w:rsid w:val="0008020B"/>
    <w:rsid w:val="00081C8D"/>
    <w:rsid w:val="0008354A"/>
    <w:rsid w:val="00083F87"/>
    <w:rsid w:val="00084BFE"/>
    <w:rsid w:val="00085E73"/>
    <w:rsid w:val="000900B7"/>
    <w:rsid w:val="000969DB"/>
    <w:rsid w:val="00097823"/>
    <w:rsid w:val="000A60EA"/>
    <w:rsid w:val="000A7420"/>
    <w:rsid w:val="000B2FF8"/>
    <w:rsid w:val="000B4949"/>
    <w:rsid w:val="000B78DB"/>
    <w:rsid w:val="000C1AAB"/>
    <w:rsid w:val="000C2EBC"/>
    <w:rsid w:val="000C396E"/>
    <w:rsid w:val="000C5049"/>
    <w:rsid w:val="000D0A35"/>
    <w:rsid w:val="000D2638"/>
    <w:rsid w:val="000D44F0"/>
    <w:rsid w:val="000D4510"/>
    <w:rsid w:val="000D4E38"/>
    <w:rsid w:val="000D5171"/>
    <w:rsid w:val="000D5D1A"/>
    <w:rsid w:val="000E118B"/>
    <w:rsid w:val="000E504C"/>
    <w:rsid w:val="000E69A4"/>
    <w:rsid w:val="000E7C35"/>
    <w:rsid w:val="000F1097"/>
    <w:rsid w:val="000F4CCB"/>
    <w:rsid w:val="000F63E9"/>
    <w:rsid w:val="000F73F9"/>
    <w:rsid w:val="000F7491"/>
    <w:rsid w:val="001058C4"/>
    <w:rsid w:val="00120346"/>
    <w:rsid w:val="0012040A"/>
    <w:rsid w:val="0012041E"/>
    <w:rsid w:val="00122235"/>
    <w:rsid w:val="00123E40"/>
    <w:rsid w:val="001263D4"/>
    <w:rsid w:val="001267BA"/>
    <w:rsid w:val="00126D40"/>
    <w:rsid w:val="001279CE"/>
    <w:rsid w:val="0013054B"/>
    <w:rsid w:val="001328C5"/>
    <w:rsid w:val="001356BE"/>
    <w:rsid w:val="00135D02"/>
    <w:rsid w:val="00137E24"/>
    <w:rsid w:val="00141EFA"/>
    <w:rsid w:val="0014266A"/>
    <w:rsid w:val="0014365F"/>
    <w:rsid w:val="001447FC"/>
    <w:rsid w:val="00144B54"/>
    <w:rsid w:val="001457F2"/>
    <w:rsid w:val="0015159C"/>
    <w:rsid w:val="0015679B"/>
    <w:rsid w:val="00164306"/>
    <w:rsid w:val="00164B75"/>
    <w:rsid w:val="001650B9"/>
    <w:rsid w:val="001706E9"/>
    <w:rsid w:val="00170758"/>
    <w:rsid w:val="001715DE"/>
    <w:rsid w:val="0017170E"/>
    <w:rsid w:val="001723F2"/>
    <w:rsid w:val="00172845"/>
    <w:rsid w:val="001729E0"/>
    <w:rsid w:val="001753C7"/>
    <w:rsid w:val="00180063"/>
    <w:rsid w:val="00180C13"/>
    <w:rsid w:val="00182D21"/>
    <w:rsid w:val="00183EEC"/>
    <w:rsid w:val="0018436D"/>
    <w:rsid w:val="0018545F"/>
    <w:rsid w:val="0018624B"/>
    <w:rsid w:val="00190547"/>
    <w:rsid w:val="00191B5C"/>
    <w:rsid w:val="0019518B"/>
    <w:rsid w:val="00196BC4"/>
    <w:rsid w:val="00196E9D"/>
    <w:rsid w:val="00197E9F"/>
    <w:rsid w:val="001A17E8"/>
    <w:rsid w:val="001A2D51"/>
    <w:rsid w:val="001A2DBB"/>
    <w:rsid w:val="001A4FF0"/>
    <w:rsid w:val="001A52FE"/>
    <w:rsid w:val="001A6474"/>
    <w:rsid w:val="001B0EA1"/>
    <w:rsid w:val="001B1A00"/>
    <w:rsid w:val="001B276F"/>
    <w:rsid w:val="001B58C2"/>
    <w:rsid w:val="001B6CFE"/>
    <w:rsid w:val="001B732C"/>
    <w:rsid w:val="001B7403"/>
    <w:rsid w:val="001C0869"/>
    <w:rsid w:val="001C15FC"/>
    <w:rsid w:val="001C2C6B"/>
    <w:rsid w:val="001C551A"/>
    <w:rsid w:val="001C79C1"/>
    <w:rsid w:val="001D131C"/>
    <w:rsid w:val="001D28C4"/>
    <w:rsid w:val="001D4E50"/>
    <w:rsid w:val="001D7785"/>
    <w:rsid w:val="001E1AA0"/>
    <w:rsid w:val="001E22D6"/>
    <w:rsid w:val="001E2B60"/>
    <w:rsid w:val="001E2BAB"/>
    <w:rsid w:val="001E44B7"/>
    <w:rsid w:val="001E701E"/>
    <w:rsid w:val="001E7B2F"/>
    <w:rsid w:val="001F1B0E"/>
    <w:rsid w:val="001F1C84"/>
    <w:rsid w:val="001F1FEC"/>
    <w:rsid w:val="001F5A7C"/>
    <w:rsid w:val="002005A3"/>
    <w:rsid w:val="002014B6"/>
    <w:rsid w:val="002024DC"/>
    <w:rsid w:val="002025BC"/>
    <w:rsid w:val="0020467A"/>
    <w:rsid w:val="00207149"/>
    <w:rsid w:val="00210F81"/>
    <w:rsid w:val="0021366B"/>
    <w:rsid w:val="00214BFE"/>
    <w:rsid w:val="00215B84"/>
    <w:rsid w:val="00216068"/>
    <w:rsid w:val="00216334"/>
    <w:rsid w:val="002172DE"/>
    <w:rsid w:val="00217B89"/>
    <w:rsid w:val="00225B4B"/>
    <w:rsid w:val="00227602"/>
    <w:rsid w:val="00227E51"/>
    <w:rsid w:val="00230FAF"/>
    <w:rsid w:val="00231723"/>
    <w:rsid w:val="00231E74"/>
    <w:rsid w:val="002347DA"/>
    <w:rsid w:val="00240673"/>
    <w:rsid w:val="00241BA9"/>
    <w:rsid w:val="0024214F"/>
    <w:rsid w:val="002421B5"/>
    <w:rsid w:val="002432E2"/>
    <w:rsid w:val="00244315"/>
    <w:rsid w:val="002469B9"/>
    <w:rsid w:val="00251D7F"/>
    <w:rsid w:val="00257821"/>
    <w:rsid w:val="00260B27"/>
    <w:rsid w:val="00262A9E"/>
    <w:rsid w:val="00262CDB"/>
    <w:rsid w:val="00262D75"/>
    <w:rsid w:val="00263D23"/>
    <w:rsid w:val="00264168"/>
    <w:rsid w:val="00264242"/>
    <w:rsid w:val="00270D11"/>
    <w:rsid w:val="00271517"/>
    <w:rsid w:val="00271646"/>
    <w:rsid w:val="002723F8"/>
    <w:rsid w:val="00274FF5"/>
    <w:rsid w:val="00275FCB"/>
    <w:rsid w:val="00277669"/>
    <w:rsid w:val="00277AF9"/>
    <w:rsid w:val="002846E8"/>
    <w:rsid w:val="00286258"/>
    <w:rsid w:val="002900D3"/>
    <w:rsid w:val="0029042E"/>
    <w:rsid w:val="002909A4"/>
    <w:rsid w:val="00291709"/>
    <w:rsid w:val="002919C2"/>
    <w:rsid w:val="00295B4B"/>
    <w:rsid w:val="002960AE"/>
    <w:rsid w:val="002A0060"/>
    <w:rsid w:val="002A297C"/>
    <w:rsid w:val="002A6618"/>
    <w:rsid w:val="002A7835"/>
    <w:rsid w:val="002B125E"/>
    <w:rsid w:val="002B581B"/>
    <w:rsid w:val="002B6674"/>
    <w:rsid w:val="002B7919"/>
    <w:rsid w:val="002C3196"/>
    <w:rsid w:val="002C75B4"/>
    <w:rsid w:val="002C79E6"/>
    <w:rsid w:val="002C7AEB"/>
    <w:rsid w:val="002D24A1"/>
    <w:rsid w:val="002D33E0"/>
    <w:rsid w:val="002D556B"/>
    <w:rsid w:val="002D664B"/>
    <w:rsid w:val="002E060F"/>
    <w:rsid w:val="002E27F5"/>
    <w:rsid w:val="002F28C9"/>
    <w:rsid w:val="002F4202"/>
    <w:rsid w:val="003007EC"/>
    <w:rsid w:val="00300A98"/>
    <w:rsid w:val="00301FD1"/>
    <w:rsid w:val="0030398C"/>
    <w:rsid w:val="00303EC7"/>
    <w:rsid w:val="00310B1B"/>
    <w:rsid w:val="00311240"/>
    <w:rsid w:val="00316484"/>
    <w:rsid w:val="003175FD"/>
    <w:rsid w:val="00317844"/>
    <w:rsid w:val="003218BA"/>
    <w:rsid w:val="0032252B"/>
    <w:rsid w:val="00323260"/>
    <w:rsid w:val="0032424C"/>
    <w:rsid w:val="00324BA2"/>
    <w:rsid w:val="00324C9D"/>
    <w:rsid w:val="003261F2"/>
    <w:rsid w:val="003275D3"/>
    <w:rsid w:val="003302EE"/>
    <w:rsid w:val="00332B35"/>
    <w:rsid w:val="00337CCB"/>
    <w:rsid w:val="0034368F"/>
    <w:rsid w:val="00344140"/>
    <w:rsid w:val="00345901"/>
    <w:rsid w:val="00353034"/>
    <w:rsid w:val="00354393"/>
    <w:rsid w:val="00354987"/>
    <w:rsid w:val="003601DC"/>
    <w:rsid w:val="00361608"/>
    <w:rsid w:val="00366F85"/>
    <w:rsid w:val="0037109F"/>
    <w:rsid w:val="003711BC"/>
    <w:rsid w:val="00371E70"/>
    <w:rsid w:val="003754D4"/>
    <w:rsid w:val="00384B9F"/>
    <w:rsid w:val="00386493"/>
    <w:rsid w:val="003864B8"/>
    <w:rsid w:val="00386F82"/>
    <w:rsid w:val="00387579"/>
    <w:rsid w:val="00392C2A"/>
    <w:rsid w:val="00392FFE"/>
    <w:rsid w:val="00393739"/>
    <w:rsid w:val="0039473D"/>
    <w:rsid w:val="00396307"/>
    <w:rsid w:val="0039783A"/>
    <w:rsid w:val="003A21AB"/>
    <w:rsid w:val="003A2491"/>
    <w:rsid w:val="003A32D7"/>
    <w:rsid w:val="003A5CA8"/>
    <w:rsid w:val="003A6F06"/>
    <w:rsid w:val="003B017A"/>
    <w:rsid w:val="003B0420"/>
    <w:rsid w:val="003B1C93"/>
    <w:rsid w:val="003B3F67"/>
    <w:rsid w:val="003B4924"/>
    <w:rsid w:val="003B7DE5"/>
    <w:rsid w:val="003C07CB"/>
    <w:rsid w:val="003C0A35"/>
    <w:rsid w:val="003C2AFB"/>
    <w:rsid w:val="003C4244"/>
    <w:rsid w:val="003D2DE1"/>
    <w:rsid w:val="003D3D7D"/>
    <w:rsid w:val="003D41A8"/>
    <w:rsid w:val="003E2C3C"/>
    <w:rsid w:val="003E67D8"/>
    <w:rsid w:val="003E6968"/>
    <w:rsid w:val="003E6FCF"/>
    <w:rsid w:val="003F3521"/>
    <w:rsid w:val="003F355B"/>
    <w:rsid w:val="003F62C9"/>
    <w:rsid w:val="003F73EC"/>
    <w:rsid w:val="00400C75"/>
    <w:rsid w:val="00401705"/>
    <w:rsid w:val="00402186"/>
    <w:rsid w:val="0040246C"/>
    <w:rsid w:val="00404DAB"/>
    <w:rsid w:val="004073CC"/>
    <w:rsid w:val="00407773"/>
    <w:rsid w:val="00410619"/>
    <w:rsid w:val="00410D15"/>
    <w:rsid w:val="0041161F"/>
    <w:rsid w:val="004152F1"/>
    <w:rsid w:val="0041673C"/>
    <w:rsid w:val="00416F09"/>
    <w:rsid w:val="00425AE2"/>
    <w:rsid w:val="00426086"/>
    <w:rsid w:val="004261CC"/>
    <w:rsid w:val="0043059C"/>
    <w:rsid w:val="004329B8"/>
    <w:rsid w:val="004331FB"/>
    <w:rsid w:val="00433F8B"/>
    <w:rsid w:val="00434C38"/>
    <w:rsid w:val="00436E90"/>
    <w:rsid w:val="00437BDE"/>
    <w:rsid w:val="0044035F"/>
    <w:rsid w:val="00441FE8"/>
    <w:rsid w:val="00445D28"/>
    <w:rsid w:val="00446BC9"/>
    <w:rsid w:val="0045097E"/>
    <w:rsid w:val="00450E1E"/>
    <w:rsid w:val="004547FA"/>
    <w:rsid w:val="00455680"/>
    <w:rsid w:val="00457748"/>
    <w:rsid w:val="004623E7"/>
    <w:rsid w:val="00462BF3"/>
    <w:rsid w:val="00465682"/>
    <w:rsid w:val="00470045"/>
    <w:rsid w:val="00471BA9"/>
    <w:rsid w:val="00471C02"/>
    <w:rsid w:val="00472DBE"/>
    <w:rsid w:val="00474C5F"/>
    <w:rsid w:val="00474CF7"/>
    <w:rsid w:val="0047605B"/>
    <w:rsid w:val="00476EA3"/>
    <w:rsid w:val="0048170A"/>
    <w:rsid w:val="00482669"/>
    <w:rsid w:val="00483E2D"/>
    <w:rsid w:val="00484609"/>
    <w:rsid w:val="0048464F"/>
    <w:rsid w:val="00485D2D"/>
    <w:rsid w:val="0048631B"/>
    <w:rsid w:val="00487DE2"/>
    <w:rsid w:val="0049018A"/>
    <w:rsid w:val="0049258B"/>
    <w:rsid w:val="00492855"/>
    <w:rsid w:val="004939A9"/>
    <w:rsid w:val="00493D10"/>
    <w:rsid w:val="00494508"/>
    <w:rsid w:val="004A0833"/>
    <w:rsid w:val="004A6E19"/>
    <w:rsid w:val="004B63EE"/>
    <w:rsid w:val="004B641A"/>
    <w:rsid w:val="004B756E"/>
    <w:rsid w:val="004B7F6B"/>
    <w:rsid w:val="004C0069"/>
    <w:rsid w:val="004C0140"/>
    <w:rsid w:val="004C0C88"/>
    <w:rsid w:val="004C41ED"/>
    <w:rsid w:val="004C449B"/>
    <w:rsid w:val="004C4CFD"/>
    <w:rsid w:val="004C5838"/>
    <w:rsid w:val="004C5B0F"/>
    <w:rsid w:val="004D00A0"/>
    <w:rsid w:val="004D2EA1"/>
    <w:rsid w:val="004E0A81"/>
    <w:rsid w:val="004E0B92"/>
    <w:rsid w:val="004E1248"/>
    <w:rsid w:val="004E377A"/>
    <w:rsid w:val="004E48B6"/>
    <w:rsid w:val="004E61A1"/>
    <w:rsid w:val="004E68EA"/>
    <w:rsid w:val="004E6FC7"/>
    <w:rsid w:val="004F0759"/>
    <w:rsid w:val="004F2188"/>
    <w:rsid w:val="004F3125"/>
    <w:rsid w:val="004F3D8F"/>
    <w:rsid w:val="004F5864"/>
    <w:rsid w:val="004F6642"/>
    <w:rsid w:val="005032A6"/>
    <w:rsid w:val="00511B60"/>
    <w:rsid w:val="00511DFB"/>
    <w:rsid w:val="005140B5"/>
    <w:rsid w:val="00515D7F"/>
    <w:rsid w:val="005177E5"/>
    <w:rsid w:val="00517D16"/>
    <w:rsid w:val="00523A3C"/>
    <w:rsid w:val="00524740"/>
    <w:rsid w:val="00525435"/>
    <w:rsid w:val="0052556F"/>
    <w:rsid w:val="0052694D"/>
    <w:rsid w:val="0053041D"/>
    <w:rsid w:val="00531058"/>
    <w:rsid w:val="005323D1"/>
    <w:rsid w:val="00533E61"/>
    <w:rsid w:val="00535FC0"/>
    <w:rsid w:val="00536375"/>
    <w:rsid w:val="005432C2"/>
    <w:rsid w:val="00545929"/>
    <w:rsid w:val="00545F6B"/>
    <w:rsid w:val="005470DB"/>
    <w:rsid w:val="005478CB"/>
    <w:rsid w:val="005601B0"/>
    <w:rsid w:val="0057411A"/>
    <w:rsid w:val="0057576C"/>
    <w:rsid w:val="00581663"/>
    <w:rsid w:val="005836FA"/>
    <w:rsid w:val="00583F9D"/>
    <w:rsid w:val="00584A66"/>
    <w:rsid w:val="005905C6"/>
    <w:rsid w:val="00592287"/>
    <w:rsid w:val="005936A2"/>
    <w:rsid w:val="005950CC"/>
    <w:rsid w:val="00596E60"/>
    <w:rsid w:val="005978E7"/>
    <w:rsid w:val="005A0203"/>
    <w:rsid w:val="005A2F8A"/>
    <w:rsid w:val="005A3514"/>
    <w:rsid w:val="005A4820"/>
    <w:rsid w:val="005A5D0B"/>
    <w:rsid w:val="005A712A"/>
    <w:rsid w:val="005A72BA"/>
    <w:rsid w:val="005B0798"/>
    <w:rsid w:val="005B08DC"/>
    <w:rsid w:val="005B1DDC"/>
    <w:rsid w:val="005B4A8E"/>
    <w:rsid w:val="005B7C4C"/>
    <w:rsid w:val="005C174C"/>
    <w:rsid w:val="005C2B21"/>
    <w:rsid w:val="005C3350"/>
    <w:rsid w:val="005C339C"/>
    <w:rsid w:val="005C619C"/>
    <w:rsid w:val="005D3851"/>
    <w:rsid w:val="005D6693"/>
    <w:rsid w:val="005D741A"/>
    <w:rsid w:val="005E2753"/>
    <w:rsid w:val="005E362B"/>
    <w:rsid w:val="005F0CDC"/>
    <w:rsid w:val="005F1A43"/>
    <w:rsid w:val="005F40BF"/>
    <w:rsid w:val="00600063"/>
    <w:rsid w:val="006013A0"/>
    <w:rsid w:val="0060214F"/>
    <w:rsid w:val="0060235E"/>
    <w:rsid w:val="006041F7"/>
    <w:rsid w:val="006059D7"/>
    <w:rsid w:val="00606409"/>
    <w:rsid w:val="00606A13"/>
    <w:rsid w:val="0061447E"/>
    <w:rsid w:val="006151F4"/>
    <w:rsid w:val="0062309D"/>
    <w:rsid w:val="00626BA3"/>
    <w:rsid w:val="00630F07"/>
    <w:rsid w:val="00634FE4"/>
    <w:rsid w:val="00637927"/>
    <w:rsid w:val="00643030"/>
    <w:rsid w:val="00643A76"/>
    <w:rsid w:val="00643E7A"/>
    <w:rsid w:val="0065096D"/>
    <w:rsid w:val="00656629"/>
    <w:rsid w:val="00656698"/>
    <w:rsid w:val="00656C9E"/>
    <w:rsid w:val="00660389"/>
    <w:rsid w:val="00660DA0"/>
    <w:rsid w:val="0066229A"/>
    <w:rsid w:val="006628ED"/>
    <w:rsid w:val="00665635"/>
    <w:rsid w:val="00667474"/>
    <w:rsid w:val="006677DA"/>
    <w:rsid w:val="006733CD"/>
    <w:rsid w:val="00674CA2"/>
    <w:rsid w:val="00675042"/>
    <w:rsid w:val="0067565B"/>
    <w:rsid w:val="00675B89"/>
    <w:rsid w:val="00676B31"/>
    <w:rsid w:val="00680562"/>
    <w:rsid w:val="006814DF"/>
    <w:rsid w:val="006832E6"/>
    <w:rsid w:val="00683491"/>
    <w:rsid w:val="0068675E"/>
    <w:rsid w:val="006902E3"/>
    <w:rsid w:val="00691DB5"/>
    <w:rsid w:val="00693C95"/>
    <w:rsid w:val="00694921"/>
    <w:rsid w:val="006964C1"/>
    <w:rsid w:val="00696CD6"/>
    <w:rsid w:val="006A6C09"/>
    <w:rsid w:val="006A7690"/>
    <w:rsid w:val="006B520F"/>
    <w:rsid w:val="006B72F9"/>
    <w:rsid w:val="006B737F"/>
    <w:rsid w:val="006C21AD"/>
    <w:rsid w:val="006C3E1B"/>
    <w:rsid w:val="006C4ACD"/>
    <w:rsid w:val="006C4D25"/>
    <w:rsid w:val="006C575E"/>
    <w:rsid w:val="006C6FA9"/>
    <w:rsid w:val="006C7699"/>
    <w:rsid w:val="006D0BDD"/>
    <w:rsid w:val="006D5560"/>
    <w:rsid w:val="006D65F9"/>
    <w:rsid w:val="006E053F"/>
    <w:rsid w:val="006E3638"/>
    <w:rsid w:val="006E39B7"/>
    <w:rsid w:val="006E3DD8"/>
    <w:rsid w:val="006E4D95"/>
    <w:rsid w:val="006E6D66"/>
    <w:rsid w:val="006F0779"/>
    <w:rsid w:val="006F07C3"/>
    <w:rsid w:val="006F1D88"/>
    <w:rsid w:val="006F2637"/>
    <w:rsid w:val="00700306"/>
    <w:rsid w:val="00703D19"/>
    <w:rsid w:val="00705F1D"/>
    <w:rsid w:val="00706ED2"/>
    <w:rsid w:val="007115AD"/>
    <w:rsid w:val="00711CEF"/>
    <w:rsid w:val="00712A9E"/>
    <w:rsid w:val="00712D7C"/>
    <w:rsid w:val="00714A5B"/>
    <w:rsid w:val="00715886"/>
    <w:rsid w:val="0071784F"/>
    <w:rsid w:val="0072008B"/>
    <w:rsid w:val="00723ABA"/>
    <w:rsid w:val="0072402E"/>
    <w:rsid w:val="00726CAA"/>
    <w:rsid w:val="00730D56"/>
    <w:rsid w:val="00732EC1"/>
    <w:rsid w:val="00733000"/>
    <w:rsid w:val="007345B2"/>
    <w:rsid w:val="00735B3D"/>
    <w:rsid w:val="00735E89"/>
    <w:rsid w:val="00740538"/>
    <w:rsid w:val="007428BD"/>
    <w:rsid w:val="00743C95"/>
    <w:rsid w:val="00746749"/>
    <w:rsid w:val="00747CAF"/>
    <w:rsid w:val="007530D5"/>
    <w:rsid w:val="007551A1"/>
    <w:rsid w:val="007654C7"/>
    <w:rsid w:val="0077012C"/>
    <w:rsid w:val="00774A2D"/>
    <w:rsid w:val="00781198"/>
    <w:rsid w:val="007822C2"/>
    <w:rsid w:val="00784F02"/>
    <w:rsid w:val="0079168B"/>
    <w:rsid w:val="00794723"/>
    <w:rsid w:val="00797511"/>
    <w:rsid w:val="00797B68"/>
    <w:rsid w:val="007A1030"/>
    <w:rsid w:val="007A3F7C"/>
    <w:rsid w:val="007A476B"/>
    <w:rsid w:val="007A4AE4"/>
    <w:rsid w:val="007A4E17"/>
    <w:rsid w:val="007A4E24"/>
    <w:rsid w:val="007A5F6B"/>
    <w:rsid w:val="007A7421"/>
    <w:rsid w:val="007B0A3F"/>
    <w:rsid w:val="007B2AC3"/>
    <w:rsid w:val="007B3C9B"/>
    <w:rsid w:val="007B50D2"/>
    <w:rsid w:val="007C37E7"/>
    <w:rsid w:val="007C52D8"/>
    <w:rsid w:val="007D07EE"/>
    <w:rsid w:val="007D6014"/>
    <w:rsid w:val="007F59E5"/>
    <w:rsid w:val="007F7326"/>
    <w:rsid w:val="00800E3D"/>
    <w:rsid w:val="00802A7A"/>
    <w:rsid w:val="008046CE"/>
    <w:rsid w:val="00806C85"/>
    <w:rsid w:val="00814E09"/>
    <w:rsid w:val="00815484"/>
    <w:rsid w:val="00822099"/>
    <w:rsid w:val="00822A2A"/>
    <w:rsid w:val="0082547F"/>
    <w:rsid w:val="00827C89"/>
    <w:rsid w:val="00830581"/>
    <w:rsid w:val="00830FDC"/>
    <w:rsid w:val="008354A8"/>
    <w:rsid w:val="00840DC2"/>
    <w:rsid w:val="00842067"/>
    <w:rsid w:val="008454CC"/>
    <w:rsid w:val="00845F62"/>
    <w:rsid w:val="008501F3"/>
    <w:rsid w:val="0085168B"/>
    <w:rsid w:val="00853A3D"/>
    <w:rsid w:val="008566F9"/>
    <w:rsid w:val="0086386A"/>
    <w:rsid w:val="008646F1"/>
    <w:rsid w:val="00865347"/>
    <w:rsid w:val="00865DBB"/>
    <w:rsid w:val="00865EC4"/>
    <w:rsid w:val="00872829"/>
    <w:rsid w:val="0087289D"/>
    <w:rsid w:val="00874935"/>
    <w:rsid w:val="00874D18"/>
    <w:rsid w:val="00875625"/>
    <w:rsid w:val="00881AE2"/>
    <w:rsid w:val="008901D3"/>
    <w:rsid w:val="0089119E"/>
    <w:rsid w:val="00891E5B"/>
    <w:rsid w:val="008920B2"/>
    <w:rsid w:val="008957CB"/>
    <w:rsid w:val="008971E1"/>
    <w:rsid w:val="008A2DC1"/>
    <w:rsid w:val="008A3D38"/>
    <w:rsid w:val="008A44E8"/>
    <w:rsid w:val="008A4759"/>
    <w:rsid w:val="008A4C40"/>
    <w:rsid w:val="008B5D24"/>
    <w:rsid w:val="008B6730"/>
    <w:rsid w:val="008B6C71"/>
    <w:rsid w:val="008B732B"/>
    <w:rsid w:val="008B7464"/>
    <w:rsid w:val="008C36ED"/>
    <w:rsid w:val="008C3C23"/>
    <w:rsid w:val="008C687B"/>
    <w:rsid w:val="008D150F"/>
    <w:rsid w:val="008D4BE2"/>
    <w:rsid w:val="008D5B5B"/>
    <w:rsid w:val="008E1E01"/>
    <w:rsid w:val="008E1F19"/>
    <w:rsid w:val="008E6818"/>
    <w:rsid w:val="008F1F0C"/>
    <w:rsid w:val="008F3431"/>
    <w:rsid w:val="008F4891"/>
    <w:rsid w:val="008F5E1A"/>
    <w:rsid w:val="008F63ED"/>
    <w:rsid w:val="008F6B88"/>
    <w:rsid w:val="00904D29"/>
    <w:rsid w:val="00904FF5"/>
    <w:rsid w:val="00907C3D"/>
    <w:rsid w:val="009106CE"/>
    <w:rsid w:val="00913162"/>
    <w:rsid w:val="00913604"/>
    <w:rsid w:val="0091663A"/>
    <w:rsid w:val="0091733F"/>
    <w:rsid w:val="00917939"/>
    <w:rsid w:val="00922A35"/>
    <w:rsid w:val="0092661B"/>
    <w:rsid w:val="009303B2"/>
    <w:rsid w:val="00930F15"/>
    <w:rsid w:val="0093571B"/>
    <w:rsid w:val="00942174"/>
    <w:rsid w:val="0094326C"/>
    <w:rsid w:val="00953CAD"/>
    <w:rsid w:val="00956847"/>
    <w:rsid w:val="00957125"/>
    <w:rsid w:val="009637E9"/>
    <w:rsid w:val="00964B82"/>
    <w:rsid w:val="00965D1B"/>
    <w:rsid w:val="00971244"/>
    <w:rsid w:val="00971487"/>
    <w:rsid w:val="0098096F"/>
    <w:rsid w:val="00980ECE"/>
    <w:rsid w:val="009816EF"/>
    <w:rsid w:val="0098224D"/>
    <w:rsid w:val="00982779"/>
    <w:rsid w:val="00986B0C"/>
    <w:rsid w:val="00991B52"/>
    <w:rsid w:val="00992089"/>
    <w:rsid w:val="00997AE8"/>
    <w:rsid w:val="009A0292"/>
    <w:rsid w:val="009A1355"/>
    <w:rsid w:val="009A33C5"/>
    <w:rsid w:val="009A4A0E"/>
    <w:rsid w:val="009B26FA"/>
    <w:rsid w:val="009B33D1"/>
    <w:rsid w:val="009B6AA6"/>
    <w:rsid w:val="009C2E80"/>
    <w:rsid w:val="009C4227"/>
    <w:rsid w:val="009C64B3"/>
    <w:rsid w:val="009C66D9"/>
    <w:rsid w:val="009D23A8"/>
    <w:rsid w:val="009D65E6"/>
    <w:rsid w:val="009D77EE"/>
    <w:rsid w:val="009E0006"/>
    <w:rsid w:val="009E0512"/>
    <w:rsid w:val="009E094D"/>
    <w:rsid w:val="009E0AB2"/>
    <w:rsid w:val="009E1918"/>
    <w:rsid w:val="009E253E"/>
    <w:rsid w:val="009E337B"/>
    <w:rsid w:val="009E5D67"/>
    <w:rsid w:val="009E6E69"/>
    <w:rsid w:val="009E6EE3"/>
    <w:rsid w:val="009F0346"/>
    <w:rsid w:val="009F0A50"/>
    <w:rsid w:val="009F149B"/>
    <w:rsid w:val="009F42DE"/>
    <w:rsid w:val="00A01F9A"/>
    <w:rsid w:val="00A03705"/>
    <w:rsid w:val="00A0557C"/>
    <w:rsid w:val="00A06ABA"/>
    <w:rsid w:val="00A1028C"/>
    <w:rsid w:val="00A14EFE"/>
    <w:rsid w:val="00A15334"/>
    <w:rsid w:val="00A154DE"/>
    <w:rsid w:val="00A157C2"/>
    <w:rsid w:val="00A15FBD"/>
    <w:rsid w:val="00A208A2"/>
    <w:rsid w:val="00A214EC"/>
    <w:rsid w:val="00A221B7"/>
    <w:rsid w:val="00A23CC7"/>
    <w:rsid w:val="00A24D06"/>
    <w:rsid w:val="00A24D07"/>
    <w:rsid w:val="00A313F9"/>
    <w:rsid w:val="00A329BF"/>
    <w:rsid w:val="00A33E85"/>
    <w:rsid w:val="00A345C1"/>
    <w:rsid w:val="00A4148C"/>
    <w:rsid w:val="00A41E7D"/>
    <w:rsid w:val="00A474C4"/>
    <w:rsid w:val="00A568EE"/>
    <w:rsid w:val="00A62CAA"/>
    <w:rsid w:val="00A6451B"/>
    <w:rsid w:val="00A66B87"/>
    <w:rsid w:val="00A718CF"/>
    <w:rsid w:val="00A76EDD"/>
    <w:rsid w:val="00A779F9"/>
    <w:rsid w:val="00A81D2C"/>
    <w:rsid w:val="00A8679E"/>
    <w:rsid w:val="00A86CBA"/>
    <w:rsid w:val="00A875F6"/>
    <w:rsid w:val="00A877C4"/>
    <w:rsid w:val="00A87BE3"/>
    <w:rsid w:val="00A917BA"/>
    <w:rsid w:val="00A91FC8"/>
    <w:rsid w:val="00A92570"/>
    <w:rsid w:val="00A96FAD"/>
    <w:rsid w:val="00AA194C"/>
    <w:rsid w:val="00AA32C9"/>
    <w:rsid w:val="00AA451D"/>
    <w:rsid w:val="00AA5C65"/>
    <w:rsid w:val="00AB2785"/>
    <w:rsid w:val="00AB4C58"/>
    <w:rsid w:val="00AB5638"/>
    <w:rsid w:val="00AB64D3"/>
    <w:rsid w:val="00AB654C"/>
    <w:rsid w:val="00AC0746"/>
    <w:rsid w:val="00AC269D"/>
    <w:rsid w:val="00AC4C75"/>
    <w:rsid w:val="00AC6A99"/>
    <w:rsid w:val="00AD09DC"/>
    <w:rsid w:val="00AD39AD"/>
    <w:rsid w:val="00AD3B66"/>
    <w:rsid w:val="00AD4094"/>
    <w:rsid w:val="00AD4B3F"/>
    <w:rsid w:val="00AD5225"/>
    <w:rsid w:val="00AE0E4C"/>
    <w:rsid w:val="00AE2054"/>
    <w:rsid w:val="00AE375E"/>
    <w:rsid w:val="00AE3B40"/>
    <w:rsid w:val="00AE4738"/>
    <w:rsid w:val="00AE5D8B"/>
    <w:rsid w:val="00AE6FB9"/>
    <w:rsid w:val="00AE775F"/>
    <w:rsid w:val="00AF11A4"/>
    <w:rsid w:val="00AF1C74"/>
    <w:rsid w:val="00AF28D0"/>
    <w:rsid w:val="00AF766B"/>
    <w:rsid w:val="00AF7F73"/>
    <w:rsid w:val="00B0111D"/>
    <w:rsid w:val="00B03495"/>
    <w:rsid w:val="00B07A89"/>
    <w:rsid w:val="00B10C9B"/>
    <w:rsid w:val="00B13609"/>
    <w:rsid w:val="00B14E57"/>
    <w:rsid w:val="00B1513D"/>
    <w:rsid w:val="00B16EDE"/>
    <w:rsid w:val="00B26BA1"/>
    <w:rsid w:val="00B27088"/>
    <w:rsid w:val="00B27F02"/>
    <w:rsid w:val="00B313A7"/>
    <w:rsid w:val="00B33E4B"/>
    <w:rsid w:val="00B34BC6"/>
    <w:rsid w:val="00B372D3"/>
    <w:rsid w:val="00B372F7"/>
    <w:rsid w:val="00B37DF6"/>
    <w:rsid w:val="00B40564"/>
    <w:rsid w:val="00B423F8"/>
    <w:rsid w:val="00B42B41"/>
    <w:rsid w:val="00B4725C"/>
    <w:rsid w:val="00B4750B"/>
    <w:rsid w:val="00B475E4"/>
    <w:rsid w:val="00B47D84"/>
    <w:rsid w:val="00B501AC"/>
    <w:rsid w:val="00B53706"/>
    <w:rsid w:val="00B569ED"/>
    <w:rsid w:val="00B5792B"/>
    <w:rsid w:val="00B60B6B"/>
    <w:rsid w:val="00B740B5"/>
    <w:rsid w:val="00B748EB"/>
    <w:rsid w:val="00B753BA"/>
    <w:rsid w:val="00B76E0D"/>
    <w:rsid w:val="00B77E23"/>
    <w:rsid w:val="00B80A7A"/>
    <w:rsid w:val="00B81F2A"/>
    <w:rsid w:val="00B878FB"/>
    <w:rsid w:val="00B9226E"/>
    <w:rsid w:val="00B93794"/>
    <w:rsid w:val="00B93E1B"/>
    <w:rsid w:val="00B9711F"/>
    <w:rsid w:val="00BA0516"/>
    <w:rsid w:val="00BA1D80"/>
    <w:rsid w:val="00BA2034"/>
    <w:rsid w:val="00BA2C9F"/>
    <w:rsid w:val="00BA437F"/>
    <w:rsid w:val="00BA53E4"/>
    <w:rsid w:val="00BB0D93"/>
    <w:rsid w:val="00BB3B84"/>
    <w:rsid w:val="00BB51CB"/>
    <w:rsid w:val="00BB7058"/>
    <w:rsid w:val="00BC3A8A"/>
    <w:rsid w:val="00BC70EE"/>
    <w:rsid w:val="00BC7C34"/>
    <w:rsid w:val="00BD3738"/>
    <w:rsid w:val="00BD3B5D"/>
    <w:rsid w:val="00BD4D8B"/>
    <w:rsid w:val="00BD736F"/>
    <w:rsid w:val="00BD7652"/>
    <w:rsid w:val="00BE07A3"/>
    <w:rsid w:val="00BE1362"/>
    <w:rsid w:val="00BE215B"/>
    <w:rsid w:val="00BF4E89"/>
    <w:rsid w:val="00BF5777"/>
    <w:rsid w:val="00BF5A98"/>
    <w:rsid w:val="00BF5BB6"/>
    <w:rsid w:val="00BF747B"/>
    <w:rsid w:val="00C00694"/>
    <w:rsid w:val="00C01D37"/>
    <w:rsid w:val="00C02770"/>
    <w:rsid w:val="00C02B4B"/>
    <w:rsid w:val="00C045FC"/>
    <w:rsid w:val="00C052E2"/>
    <w:rsid w:val="00C0798F"/>
    <w:rsid w:val="00C10AB8"/>
    <w:rsid w:val="00C11681"/>
    <w:rsid w:val="00C12193"/>
    <w:rsid w:val="00C165CB"/>
    <w:rsid w:val="00C179A6"/>
    <w:rsid w:val="00C222E4"/>
    <w:rsid w:val="00C23638"/>
    <w:rsid w:val="00C23AA5"/>
    <w:rsid w:val="00C24799"/>
    <w:rsid w:val="00C24A15"/>
    <w:rsid w:val="00C269B8"/>
    <w:rsid w:val="00C2700D"/>
    <w:rsid w:val="00C31276"/>
    <w:rsid w:val="00C314B5"/>
    <w:rsid w:val="00C319B9"/>
    <w:rsid w:val="00C36F96"/>
    <w:rsid w:val="00C3741F"/>
    <w:rsid w:val="00C40A81"/>
    <w:rsid w:val="00C41742"/>
    <w:rsid w:val="00C42075"/>
    <w:rsid w:val="00C4347E"/>
    <w:rsid w:val="00C52823"/>
    <w:rsid w:val="00C55AC6"/>
    <w:rsid w:val="00C624C5"/>
    <w:rsid w:val="00C63FE5"/>
    <w:rsid w:val="00C643BB"/>
    <w:rsid w:val="00C65DED"/>
    <w:rsid w:val="00C70A85"/>
    <w:rsid w:val="00C713A3"/>
    <w:rsid w:val="00C822D2"/>
    <w:rsid w:val="00C9444B"/>
    <w:rsid w:val="00C94D34"/>
    <w:rsid w:val="00CA059F"/>
    <w:rsid w:val="00CA12BC"/>
    <w:rsid w:val="00CA2AD0"/>
    <w:rsid w:val="00CA4640"/>
    <w:rsid w:val="00CA5739"/>
    <w:rsid w:val="00CB2210"/>
    <w:rsid w:val="00CB233F"/>
    <w:rsid w:val="00CB2A45"/>
    <w:rsid w:val="00CB5355"/>
    <w:rsid w:val="00CB726A"/>
    <w:rsid w:val="00CB72C8"/>
    <w:rsid w:val="00CC3981"/>
    <w:rsid w:val="00CC5013"/>
    <w:rsid w:val="00CC6334"/>
    <w:rsid w:val="00CC65E0"/>
    <w:rsid w:val="00CD1318"/>
    <w:rsid w:val="00CD2923"/>
    <w:rsid w:val="00CD2C74"/>
    <w:rsid w:val="00CD4906"/>
    <w:rsid w:val="00CD548F"/>
    <w:rsid w:val="00CD69A8"/>
    <w:rsid w:val="00CD7785"/>
    <w:rsid w:val="00CD7A68"/>
    <w:rsid w:val="00CD7AB7"/>
    <w:rsid w:val="00CD7B0F"/>
    <w:rsid w:val="00CE13B5"/>
    <w:rsid w:val="00CE1914"/>
    <w:rsid w:val="00CE20B6"/>
    <w:rsid w:val="00CE41A4"/>
    <w:rsid w:val="00CE494A"/>
    <w:rsid w:val="00CE4CD6"/>
    <w:rsid w:val="00CE78C2"/>
    <w:rsid w:val="00CF141B"/>
    <w:rsid w:val="00CF1D7D"/>
    <w:rsid w:val="00CF42C1"/>
    <w:rsid w:val="00CF5B4D"/>
    <w:rsid w:val="00CF5FE8"/>
    <w:rsid w:val="00CF649E"/>
    <w:rsid w:val="00D04C69"/>
    <w:rsid w:val="00D05A5C"/>
    <w:rsid w:val="00D11ED9"/>
    <w:rsid w:val="00D13339"/>
    <w:rsid w:val="00D14157"/>
    <w:rsid w:val="00D148B6"/>
    <w:rsid w:val="00D14FC6"/>
    <w:rsid w:val="00D15213"/>
    <w:rsid w:val="00D15FF0"/>
    <w:rsid w:val="00D2183D"/>
    <w:rsid w:val="00D2192E"/>
    <w:rsid w:val="00D23F0C"/>
    <w:rsid w:val="00D26C6B"/>
    <w:rsid w:val="00D26E93"/>
    <w:rsid w:val="00D276EF"/>
    <w:rsid w:val="00D31D49"/>
    <w:rsid w:val="00D32FBC"/>
    <w:rsid w:val="00D36C33"/>
    <w:rsid w:val="00D37F7D"/>
    <w:rsid w:val="00D402DA"/>
    <w:rsid w:val="00D40796"/>
    <w:rsid w:val="00D46B35"/>
    <w:rsid w:val="00D50180"/>
    <w:rsid w:val="00D507C8"/>
    <w:rsid w:val="00D51A6E"/>
    <w:rsid w:val="00D52154"/>
    <w:rsid w:val="00D55199"/>
    <w:rsid w:val="00D55328"/>
    <w:rsid w:val="00D55939"/>
    <w:rsid w:val="00D563A6"/>
    <w:rsid w:val="00D563C7"/>
    <w:rsid w:val="00D5712B"/>
    <w:rsid w:val="00D60214"/>
    <w:rsid w:val="00D629CE"/>
    <w:rsid w:val="00D62C42"/>
    <w:rsid w:val="00D63450"/>
    <w:rsid w:val="00D64746"/>
    <w:rsid w:val="00D70EC3"/>
    <w:rsid w:val="00D7585A"/>
    <w:rsid w:val="00D767F4"/>
    <w:rsid w:val="00D76B1B"/>
    <w:rsid w:val="00D76CEF"/>
    <w:rsid w:val="00D81BC7"/>
    <w:rsid w:val="00D82996"/>
    <w:rsid w:val="00D90B0B"/>
    <w:rsid w:val="00DA2842"/>
    <w:rsid w:val="00DA2964"/>
    <w:rsid w:val="00DA39EB"/>
    <w:rsid w:val="00DA4996"/>
    <w:rsid w:val="00DA7343"/>
    <w:rsid w:val="00DB108F"/>
    <w:rsid w:val="00DB22E2"/>
    <w:rsid w:val="00DB32A9"/>
    <w:rsid w:val="00DB3B35"/>
    <w:rsid w:val="00DB5BB8"/>
    <w:rsid w:val="00DB676F"/>
    <w:rsid w:val="00DB6E90"/>
    <w:rsid w:val="00DC013D"/>
    <w:rsid w:val="00DC4C1C"/>
    <w:rsid w:val="00DD047F"/>
    <w:rsid w:val="00DD14B2"/>
    <w:rsid w:val="00DD19B8"/>
    <w:rsid w:val="00DD32CB"/>
    <w:rsid w:val="00DD42D8"/>
    <w:rsid w:val="00DD6B41"/>
    <w:rsid w:val="00DD6B46"/>
    <w:rsid w:val="00DE2D09"/>
    <w:rsid w:val="00DE46DA"/>
    <w:rsid w:val="00DE4D42"/>
    <w:rsid w:val="00DE5C77"/>
    <w:rsid w:val="00DE6AB0"/>
    <w:rsid w:val="00DE6F3C"/>
    <w:rsid w:val="00DF0521"/>
    <w:rsid w:val="00DF2A6D"/>
    <w:rsid w:val="00DF3004"/>
    <w:rsid w:val="00DF6877"/>
    <w:rsid w:val="00E00E32"/>
    <w:rsid w:val="00E02899"/>
    <w:rsid w:val="00E053EC"/>
    <w:rsid w:val="00E07D0F"/>
    <w:rsid w:val="00E11922"/>
    <w:rsid w:val="00E12009"/>
    <w:rsid w:val="00E127EB"/>
    <w:rsid w:val="00E12F2D"/>
    <w:rsid w:val="00E147C4"/>
    <w:rsid w:val="00E15556"/>
    <w:rsid w:val="00E16929"/>
    <w:rsid w:val="00E16C7A"/>
    <w:rsid w:val="00E22625"/>
    <w:rsid w:val="00E2295C"/>
    <w:rsid w:val="00E2394F"/>
    <w:rsid w:val="00E26941"/>
    <w:rsid w:val="00E32336"/>
    <w:rsid w:val="00E323E2"/>
    <w:rsid w:val="00E336FC"/>
    <w:rsid w:val="00E338F3"/>
    <w:rsid w:val="00E34514"/>
    <w:rsid w:val="00E37042"/>
    <w:rsid w:val="00E37420"/>
    <w:rsid w:val="00E41C6A"/>
    <w:rsid w:val="00E43097"/>
    <w:rsid w:val="00E44236"/>
    <w:rsid w:val="00E45132"/>
    <w:rsid w:val="00E51539"/>
    <w:rsid w:val="00E51812"/>
    <w:rsid w:val="00E518ED"/>
    <w:rsid w:val="00E5253C"/>
    <w:rsid w:val="00E52C84"/>
    <w:rsid w:val="00E53542"/>
    <w:rsid w:val="00E62A07"/>
    <w:rsid w:val="00E66327"/>
    <w:rsid w:val="00E7159B"/>
    <w:rsid w:val="00E718A7"/>
    <w:rsid w:val="00E72E2A"/>
    <w:rsid w:val="00E72F5E"/>
    <w:rsid w:val="00E75127"/>
    <w:rsid w:val="00E77722"/>
    <w:rsid w:val="00E80EDB"/>
    <w:rsid w:val="00E81217"/>
    <w:rsid w:val="00E82734"/>
    <w:rsid w:val="00E84552"/>
    <w:rsid w:val="00E853A1"/>
    <w:rsid w:val="00E879A2"/>
    <w:rsid w:val="00E921D6"/>
    <w:rsid w:val="00E93F9A"/>
    <w:rsid w:val="00E95531"/>
    <w:rsid w:val="00EA508D"/>
    <w:rsid w:val="00EA69B4"/>
    <w:rsid w:val="00EB136D"/>
    <w:rsid w:val="00EB1708"/>
    <w:rsid w:val="00EB2526"/>
    <w:rsid w:val="00EB2AAD"/>
    <w:rsid w:val="00EB2F8C"/>
    <w:rsid w:val="00EB5E7E"/>
    <w:rsid w:val="00EC397E"/>
    <w:rsid w:val="00EC47A2"/>
    <w:rsid w:val="00EC56EB"/>
    <w:rsid w:val="00EC7DB3"/>
    <w:rsid w:val="00ED0843"/>
    <w:rsid w:val="00ED1D4A"/>
    <w:rsid w:val="00ED7ED2"/>
    <w:rsid w:val="00EE15B4"/>
    <w:rsid w:val="00EE23A4"/>
    <w:rsid w:val="00EE3603"/>
    <w:rsid w:val="00EE3CAB"/>
    <w:rsid w:val="00EE4668"/>
    <w:rsid w:val="00EF0B11"/>
    <w:rsid w:val="00EF1B8A"/>
    <w:rsid w:val="00EF3F1F"/>
    <w:rsid w:val="00F01E6A"/>
    <w:rsid w:val="00F04260"/>
    <w:rsid w:val="00F0750A"/>
    <w:rsid w:val="00F10046"/>
    <w:rsid w:val="00F11CE8"/>
    <w:rsid w:val="00F13938"/>
    <w:rsid w:val="00F153E3"/>
    <w:rsid w:val="00F15A56"/>
    <w:rsid w:val="00F167D3"/>
    <w:rsid w:val="00F177A3"/>
    <w:rsid w:val="00F20965"/>
    <w:rsid w:val="00F21025"/>
    <w:rsid w:val="00F21D19"/>
    <w:rsid w:val="00F32A2A"/>
    <w:rsid w:val="00F33D56"/>
    <w:rsid w:val="00F37330"/>
    <w:rsid w:val="00F377BA"/>
    <w:rsid w:val="00F40B9A"/>
    <w:rsid w:val="00F40ECE"/>
    <w:rsid w:val="00F419FA"/>
    <w:rsid w:val="00F444C1"/>
    <w:rsid w:val="00F50A22"/>
    <w:rsid w:val="00F51F4F"/>
    <w:rsid w:val="00F60F51"/>
    <w:rsid w:val="00F64931"/>
    <w:rsid w:val="00F70E8F"/>
    <w:rsid w:val="00F71D01"/>
    <w:rsid w:val="00F75239"/>
    <w:rsid w:val="00F77768"/>
    <w:rsid w:val="00F805F0"/>
    <w:rsid w:val="00F80D21"/>
    <w:rsid w:val="00F81DF0"/>
    <w:rsid w:val="00F842FA"/>
    <w:rsid w:val="00F85D0A"/>
    <w:rsid w:val="00F947A0"/>
    <w:rsid w:val="00F96B19"/>
    <w:rsid w:val="00FA61DC"/>
    <w:rsid w:val="00FA65F1"/>
    <w:rsid w:val="00FA70FC"/>
    <w:rsid w:val="00FB0DD5"/>
    <w:rsid w:val="00FB3F06"/>
    <w:rsid w:val="00FB6883"/>
    <w:rsid w:val="00FB7172"/>
    <w:rsid w:val="00FB7B90"/>
    <w:rsid w:val="00FC1545"/>
    <w:rsid w:val="00FC2292"/>
    <w:rsid w:val="00FC322B"/>
    <w:rsid w:val="00FC53D1"/>
    <w:rsid w:val="00FC5BF9"/>
    <w:rsid w:val="00FC629C"/>
    <w:rsid w:val="00FD0899"/>
    <w:rsid w:val="00FD130C"/>
    <w:rsid w:val="00FD2069"/>
    <w:rsid w:val="00FD2DF8"/>
    <w:rsid w:val="00FD303A"/>
    <w:rsid w:val="00FD34AC"/>
    <w:rsid w:val="00FD359E"/>
    <w:rsid w:val="00FD5808"/>
    <w:rsid w:val="00FD658E"/>
    <w:rsid w:val="00FD70AD"/>
    <w:rsid w:val="00FE1D79"/>
    <w:rsid w:val="00FF3AFE"/>
    <w:rsid w:val="00FF4BA7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9D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6C"/>
    <w:pPr>
      <w:spacing w:after="0" w:line="240" w:lineRule="auto"/>
    </w:pPr>
    <w:rPr>
      <w:rFonts w:asciiTheme="majorHAnsi" w:eastAsia="Times New Roman" w:hAnsiTheme="majorHAns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576C"/>
    <w:rPr>
      <w:rFonts w:asciiTheme="majorHAnsi" w:eastAsia="Times New Roman" w:hAnsiTheme="majorHAnsi" w:cs="Times New Roman"/>
      <w:szCs w:val="24"/>
      <w:lang w:val="en-US"/>
    </w:rPr>
  </w:style>
  <w:style w:type="paragraph" w:customStyle="1" w:styleId="ASIDateetc">
    <w:name w:val="ASI Date etc"/>
    <w:basedOn w:val="Normal"/>
    <w:rsid w:val="0057576C"/>
    <w:rPr>
      <w:sz w:val="28"/>
      <w:szCs w:val="32"/>
      <w:lang w:val="ga-IE"/>
    </w:rPr>
  </w:style>
  <w:style w:type="paragraph" w:styleId="NormalWeb">
    <w:name w:val="Normal (Web)"/>
    <w:basedOn w:val="Normal"/>
    <w:uiPriority w:val="99"/>
    <w:unhideWhenUsed/>
    <w:rsid w:val="005757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7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576C"/>
  </w:style>
  <w:style w:type="paragraph" w:styleId="ListParagraph">
    <w:name w:val="List Paragraph"/>
    <w:basedOn w:val="Normal"/>
    <w:uiPriority w:val="34"/>
    <w:qFormat/>
    <w:rsid w:val="0057576C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3B7DE5"/>
  </w:style>
  <w:style w:type="character" w:styleId="Emphasis">
    <w:name w:val="Emphasis"/>
    <w:basedOn w:val="DefaultParagraphFont"/>
    <w:uiPriority w:val="20"/>
    <w:qFormat/>
    <w:rsid w:val="00AB563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86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9E"/>
    <w:rPr>
      <w:rFonts w:asciiTheme="majorHAnsi" w:eastAsia="Times New Roman" w:hAnsiTheme="majorHAnsi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8F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3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68F"/>
    <w:rPr>
      <w:rFonts w:asciiTheme="majorHAnsi" w:eastAsia="Times New Roman" w:hAnsiTheme="majorHAns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68F"/>
    <w:rPr>
      <w:rFonts w:asciiTheme="majorHAnsi" w:eastAsia="Times New Roman" w:hAnsiTheme="majorHAnsi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734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E82734"/>
    <w:pPr>
      <w:autoSpaceDE w:val="0"/>
      <w:autoSpaceDN w:val="0"/>
    </w:pPr>
    <w:rPr>
      <w:rFonts w:ascii="Calibri" w:eastAsiaTheme="minorHAnsi" w:hAnsi="Calibri" w:cs="Calibri"/>
      <w:color w:val="000000"/>
      <w:sz w:val="24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E8273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B04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0420"/>
    <w:rPr>
      <w:rFonts w:asciiTheme="majorHAnsi" w:eastAsia="Times New Roman" w:hAnsiTheme="majorHAns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B0420"/>
    <w:rPr>
      <w:vertAlign w:val="superscript"/>
    </w:rPr>
  </w:style>
  <w:style w:type="character" w:styleId="Strong">
    <w:name w:val="Strong"/>
    <w:basedOn w:val="DefaultParagraphFont"/>
    <w:uiPriority w:val="22"/>
    <w:qFormat/>
    <w:rsid w:val="006832E6"/>
    <w:rPr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3175FD"/>
    <w:rPr>
      <w:vertAlign w:val="superscript"/>
    </w:rPr>
  </w:style>
  <w:style w:type="paragraph" w:styleId="Revision">
    <w:name w:val="Revision"/>
    <w:hidden/>
    <w:uiPriority w:val="99"/>
    <w:semiHidden/>
    <w:rsid w:val="00EC397E"/>
    <w:pPr>
      <w:spacing w:after="0" w:line="240" w:lineRule="auto"/>
    </w:pPr>
    <w:rPr>
      <w:rFonts w:asciiTheme="majorHAnsi" w:eastAsia="Times New Roman" w:hAnsiTheme="majorHAnsi" w:cs="Times New Roman"/>
      <w:szCs w:val="24"/>
      <w:lang w:val="en-US"/>
    </w:rPr>
  </w:style>
  <w:style w:type="table" w:customStyle="1" w:styleId="GridTableLight">
    <w:name w:val="Grid Table Light"/>
    <w:basedOn w:val="TableNormal"/>
    <w:uiPriority w:val="40"/>
    <w:rsid w:val="009822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76C"/>
    <w:pPr>
      <w:spacing w:after="0" w:line="240" w:lineRule="auto"/>
    </w:pPr>
    <w:rPr>
      <w:rFonts w:asciiTheme="majorHAnsi" w:eastAsia="Times New Roman" w:hAnsiTheme="majorHAns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5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576C"/>
    <w:rPr>
      <w:rFonts w:asciiTheme="majorHAnsi" w:eastAsia="Times New Roman" w:hAnsiTheme="majorHAnsi" w:cs="Times New Roman"/>
      <w:szCs w:val="24"/>
      <w:lang w:val="en-US"/>
    </w:rPr>
  </w:style>
  <w:style w:type="paragraph" w:customStyle="1" w:styleId="ASIDateetc">
    <w:name w:val="ASI Date etc"/>
    <w:basedOn w:val="Normal"/>
    <w:rsid w:val="0057576C"/>
    <w:rPr>
      <w:sz w:val="28"/>
      <w:szCs w:val="32"/>
      <w:lang w:val="ga-IE"/>
    </w:rPr>
  </w:style>
  <w:style w:type="paragraph" w:styleId="NormalWeb">
    <w:name w:val="Normal (Web)"/>
    <w:basedOn w:val="Normal"/>
    <w:uiPriority w:val="99"/>
    <w:unhideWhenUsed/>
    <w:rsid w:val="005757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576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576C"/>
  </w:style>
  <w:style w:type="paragraph" w:styleId="ListParagraph">
    <w:name w:val="List Paragraph"/>
    <w:basedOn w:val="Normal"/>
    <w:uiPriority w:val="34"/>
    <w:qFormat/>
    <w:rsid w:val="0057576C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3B7DE5"/>
  </w:style>
  <w:style w:type="character" w:styleId="Emphasis">
    <w:name w:val="Emphasis"/>
    <w:basedOn w:val="DefaultParagraphFont"/>
    <w:uiPriority w:val="20"/>
    <w:qFormat/>
    <w:rsid w:val="00AB563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86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9E"/>
    <w:rPr>
      <w:rFonts w:asciiTheme="majorHAnsi" w:eastAsia="Times New Roman" w:hAnsiTheme="majorHAnsi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8F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3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68F"/>
    <w:rPr>
      <w:rFonts w:asciiTheme="majorHAnsi" w:eastAsia="Times New Roman" w:hAnsiTheme="majorHAns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68F"/>
    <w:rPr>
      <w:rFonts w:asciiTheme="majorHAnsi" w:eastAsia="Times New Roman" w:hAnsiTheme="majorHAnsi" w:cs="Times New Roman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734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E82734"/>
    <w:pPr>
      <w:autoSpaceDE w:val="0"/>
      <w:autoSpaceDN w:val="0"/>
    </w:pPr>
    <w:rPr>
      <w:rFonts w:ascii="Calibri" w:eastAsiaTheme="minorHAnsi" w:hAnsi="Calibri" w:cs="Calibri"/>
      <w:color w:val="000000"/>
      <w:sz w:val="24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E8273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B04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0420"/>
    <w:rPr>
      <w:rFonts w:asciiTheme="majorHAnsi" w:eastAsia="Times New Roman" w:hAnsiTheme="majorHAns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B0420"/>
    <w:rPr>
      <w:vertAlign w:val="superscript"/>
    </w:rPr>
  </w:style>
  <w:style w:type="character" w:styleId="Strong">
    <w:name w:val="Strong"/>
    <w:basedOn w:val="DefaultParagraphFont"/>
    <w:uiPriority w:val="22"/>
    <w:qFormat/>
    <w:rsid w:val="006832E6"/>
    <w:rPr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sid w:val="003175FD"/>
    <w:rPr>
      <w:vertAlign w:val="superscript"/>
    </w:rPr>
  </w:style>
  <w:style w:type="paragraph" w:styleId="Revision">
    <w:name w:val="Revision"/>
    <w:hidden/>
    <w:uiPriority w:val="99"/>
    <w:semiHidden/>
    <w:rsid w:val="00EC397E"/>
    <w:pPr>
      <w:spacing w:after="0" w:line="240" w:lineRule="auto"/>
    </w:pPr>
    <w:rPr>
      <w:rFonts w:asciiTheme="majorHAnsi" w:eastAsia="Times New Roman" w:hAnsiTheme="majorHAnsi" w:cs="Times New Roman"/>
      <w:szCs w:val="24"/>
      <w:lang w:val="en-US"/>
    </w:rPr>
  </w:style>
  <w:style w:type="table" w:customStyle="1" w:styleId="GridTableLight">
    <w:name w:val="Grid Table Light"/>
    <w:basedOn w:val="TableNormal"/>
    <w:uiPriority w:val="40"/>
    <w:rsid w:val="009822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zheimer.i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zheimer.i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ormac.cahill@alzheimer.i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zheimer.i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52D5-EEA8-44DB-82BC-7DF982E2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Gernon</dc:creator>
  <cp:lastModifiedBy>Avril Easton</cp:lastModifiedBy>
  <cp:revision>94</cp:revision>
  <cp:lastPrinted>2017-05-30T12:18:00Z</cp:lastPrinted>
  <dcterms:created xsi:type="dcterms:W3CDTF">2020-10-12T14:08:00Z</dcterms:created>
  <dcterms:modified xsi:type="dcterms:W3CDTF">2020-10-13T17:44:00Z</dcterms:modified>
</cp:coreProperties>
</file>